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text" w:horzAnchor="margin" w:tblpXSpec="center" w:tblpY="-269"/>
        <w:bidiVisual/>
        <w:tblW w:w="10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4"/>
        <w:gridCol w:w="5245"/>
      </w:tblGrid>
      <w:tr w:rsidR="00D53226" w14:paraId="07880486" w14:textId="77777777" w:rsidTr="00F97C67">
        <w:trPr>
          <w:trHeight w:val="1692"/>
        </w:trPr>
        <w:tc>
          <w:tcPr>
            <w:tcW w:w="5384" w:type="dxa"/>
            <w:tcBorders>
              <w:top w:val="single" w:sz="4" w:space="0" w:color="auto"/>
              <w:left w:val="single" w:sz="4" w:space="0" w:color="auto"/>
              <w:bottom w:val="single" w:sz="4" w:space="0" w:color="auto"/>
              <w:right w:val="single" w:sz="4" w:space="0" w:color="auto"/>
            </w:tcBorders>
          </w:tcPr>
          <w:p w14:paraId="44F19DD0" w14:textId="77777777" w:rsidR="00D53226" w:rsidRDefault="00D53226" w:rsidP="00F97C67">
            <w:pPr>
              <w:spacing w:after="0" w:line="240" w:lineRule="auto"/>
              <w:rPr>
                <w:rFonts w:ascii="Times New Roman" w:hAnsi="Times New Roman" w:cs="Times New Roman"/>
                <w:sz w:val="32"/>
                <w:szCs w:val="32"/>
                <w:lang w:bidi="ar-IQ"/>
              </w:rPr>
            </w:pPr>
            <w:r>
              <w:rPr>
                <w:rFonts w:ascii="Times New Roman" w:hAnsi="Times New Roman" w:cs="Times New Roman"/>
                <w:sz w:val="32"/>
                <w:szCs w:val="32"/>
                <w:rtl/>
                <w:lang w:bidi="ar-IQ"/>
              </w:rPr>
              <w:t xml:space="preserve">(19)الجهاز المركزي للتقييس والسيطرة النوعية </w:t>
            </w:r>
          </w:p>
          <w:p w14:paraId="043FFFB8" w14:textId="77777777" w:rsidR="00D53226" w:rsidRDefault="00D53226" w:rsidP="00F97C67">
            <w:pPr>
              <w:spacing w:after="0" w:line="240" w:lineRule="auto"/>
              <w:rPr>
                <w:rFonts w:ascii="Times New Roman" w:hAnsi="Times New Roman" w:cs="Times New Roman"/>
                <w:sz w:val="32"/>
                <w:szCs w:val="32"/>
                <w:lang w:bidi="ar-IQ"/>
              </w:rPr>
            </w:pPr>
            <w:r>
              <w:rPr>
                <w:rFonts w:ascii="Times New Roman" w:hAnsi="Times New Roman" w:cs="Times New Roman"/>
                <w:sz w:val="32"/>
                <w:szCs w:val="32"/>
                <w:rtl/>
                <w:lang w:bidi="ar-IQ"/>
              </w:rPr>
              <w:t xml:space="preserve">        رئاسة الجهاز</w:t>
            </w:r>
          </w:p>
          <w:p w14:paraId="2641F071" w14:textId="77777777" w:rsidR="00D53226" w:rsidRDefault="00D53226" w:rsidP="00F97C67">
            <w:pPr>
              <w:spacing w:after="0" w:line="240" w:lineRule="auto"/>
              <w:ind w:left="531"/>
              <w:rPr>
                <w:rFonts w:ascii="Times New Roman" w:hAnsi="Times New Roman" w:cs="Times New Roman"/>
                <w:sz w:val="32"/>
                <w:szCs w:val="32"/>
                <w:lang w:bidi="ar-IQ"/>
              </w:rPr>
            </w:pPr>
            <w:r>
              <w:rPr>
                <w:rFonts w:ascii="Times New Roman" w:hAnsi="Times New Roman" w:cs="Times New Roman"/>
                <w:sz w:val="32"/>
                <w:szCs w:val="32"/>
                <w:rtl/>
                <w:lang w:bidi="ar-IQ"/>
              </w:rPr>
              <w:t>مديرية</w:t>
            </w:r>
            <w:r>
              <w:rPr>
                <w:rFonts w:ascii="Times New Roman" w:hAnsi="Times New Roman" w:cs="Times New Roman"/>
                <w:sz w:val="32"/>
                <w:szCs w:val="32"/>
                <w:lang w:bidi="ar-IQ"/>
              </w:rPr>
              <w:t xml:space="preserve"> </w:t>
            </w:r>
            <w:r>
              <w:rPr>
                <w:rFonts w:ascii="Times New Roman" w:hAnsi="Times New Roman" w:cs="Times New Roman"/>
                <w:sz w:val="32"/>
                <w:szCs w:val="32"/>
                <w:rtl/>
                <w:lang w:bidi="ar-IQ"/>
              </w:rPr>
              <w:t>براءات الاختراع والنماذج الصناعية</w:t>
            </w:r>
          </w:p>
          <w:p w14:paraId="2D9DBD36" w14:textId="77777777" w:rsidR="00D0152B" w:rsidRDefault="00D0152B" w:rsidP="00D0152B">
            <w:pPr>
              <w:spacing w:after="0" w:line="240" w:lineRule="auto"/>
              <w:ind w:left="531"/>
              <w:rPr>
                <w:rFonts w:ascii="Times New Roman" w:hAnsi="Times New Roman" w:cs="Times New Roman"/>
                <w:sz w:val="32"/>
                <w:szCs w:val="32"/>
                <w:rtl/>
                <w:lang w:bidi="ar-IQ"/>
              </w:rPr>
            </w:pPr>
            <w:r>
              <w:rPr>
                <w:rFonts w:ascii="Times New Roman" w:hAnsi="Times New Roman" w:cs="Times New Roman" w:hint="cs"/>
                <w:sz w:val="32"/>
                <w:szCs w:val="32"/>
                <w:rtl/>
                <w:lang w:bidi="ar-IQ"/>
              </w:rPr>
              <w:t>ال</w:t>
            </w:r>
            <w:r>
              <w:rPr>
                <w:rFonts w:ascii="Times New Roman" w:hAnsi="Times New Roman" w:cs="Times New Roman"/>
                <w:sz w:val="32"/>
                <w:szCs w:val="32"/>
                <w:rtl/>
                <w:lang w:bidi="ar-IQ"/>
              </w:rPr>
              <w:t xml:space="preserve">قسم: </w:t>
            </w:r>
            <w:r>
              <w:rPr>
                <w:rFonts w:ascii="Times New Roman" w:hAnsi="Times New Roman" w:cs="Times New Roman" w:hint="cs"/>
                <w:sz w:val="32"/>
                <w:szCs w:val="32"/>
                <w:rtl/>
                <w:lang w:bidi="ar-IQ"/>
              </w:rPr>
              <w:t xml:space="preserve">الاداري </w:t>
            </w:r>
            <w:r>
              <w:rPr>
                <w:rFonts w:ascii="Times New Roman" w:hAnsi="Times New Roman" w:cs="Times New Roman"/>
                <w:sz w:val="32"/>
                <w:szCs w:val="32"/>
                <w:rtl/>
                <w:lang w:bidi="ar-IQ"/>
              </w:rPr>
              <w:t>–</w:t>
            </w:r>
            <w:r>
              <w:rPr>
                <w:rFonts w:ascii="Times New Roman" w:hAnsi="Times New Roman" w:cs="Times New Roman" w:hint="cs"/>
                <w:sz w:val="32"/>
                <w:szCs w:val="32"/>
                <w:rtl/>
                <w:lang w:bidi="ar-IQ"/>
              </w:rPr>
              <w:t xml:space="preserve"> شعبة التوثيق والاستثمار </w:t>
            </w:r>
          </w:p>
          <w:p w14:paraId="232593DF" w14:textId="77777777" w:rsidR="00D53226" w:rsidRDefault="00D53226" w:rsidP="00F97C67">
            <w:pPr>
              <w:spacing w:after="0" w:line="240" w:lineRule="auto"/>
              <w:rPr>
                <w:rFonts w:ascii="Times New Roman" w:hAnsi="Times New Roman" w:cs="Times New Roman"/>
                <w:sz w:val="2"/>
                <w:szCs w:val="2"/>
                <w:lang w:bidi="ar-IQ"/>
              </w:rPr>
            </w:pPr>
          </w:p>
          <w:p w14:paraId="73A69D76" w14:textId="77777777" w:rsidR="00D53226" w:rsidRDefault="00D53226" w:rsidP="00F97C67">
            <w:pPr>
              <w:spacing w:after="0" w:line="240" w:lineRule="auto"/>
              <w:rPr>
                <w:rFonts w:ascii="Times New Roman" w:hAnsi="Times New Roman" w:cs="Times New Roman"/>
                <w:sz w:val="2"/>
                <w:szCs w:val="2"/>
                <w:rtl/>
                <w:lang w:bidi="ar-IQ"/>
              </w:rPr>
            </w:pPr>
          </w:p>
          <w:p w14:paraId="59F3B4B2" w14:textId="77777777" w:rsidR="00D53226" w:rsidRDefault="00D53226" w:rsidP="00F97C67">
            <w:pPr>
              <w:spacing w:after="0" w:line="240" w:lineRule="auto"/>
              <w:rPr>
                <w:rFonts w:ascii="Times New Roman" w:hAnsi="Times New Roman" w:cs="Times New Roman"/>
                <w:sz w:val="2"/>
                <w:szCs w:val="2"/>
                <w:lang w:bidi="ar-IQ"/>
              </w:rPr>
            </w:pPr>
          </w:p>
          <w:p w14:paraId="7568022D" w14:textId="77777777" w:rsidR="00D53226" w:rsidRDefault="00D53226" w:rsidP="00F97C67">
            <w:pPr>
              <w:spacing w:after="0" w:line="240" w:lineRule="auto"/>
              <w:rPr>
                <w:rFonts w:ascii="Times New Roman" w:hAnsi="Times New Roman" w:cs="Times New Roman"/>
                <w:sz w:val="2"/>
                <w:szCs w:val="2"/>
                <w:lang w:bidi="ar-IQ"/>
              </w:rPr>
            </w:pPr>
          </w:p>
          <w:p w14:paraId="32287FAB" w14:textId="77777777" w:rsidR="00D53226" w:rsidRDefault="00D53226" w:rsidP="00F97C67">
            <w:pPr>
              <w:spacing w:after="0" w:line="240" w:lineRule="auto"/>
              <w:rPr>
                <w:rFonts w:ascii="Times New Roman" w:hAnsi="Times New Roman" w:cs="Times New Roman"/>
                <w:sz w:val="2"/>
                <w:szCs w:val="2"/>
                <w:lang w:bidi="ar-IQ"/>
              </w:rPr>
            </w:pPr>
          </w:p>
          <w:p w14:paraId="56B69EC2" w14:textId="77777777" w:rsidR="00D53226" w:rsidRDefault="00D53226" w:rsidP="00F97C67">
            <w:pPr>
              <w:spacing w:after="0" w:line="240" w:lineRule="auto"/>
              <w:rPr>
                <w:rFonts w:ascii="Times New Roman" w:hAnsi="Times New Roman" w:cs="Times New Roman"/>
                <w:sz w:val="2"/>
                <w:szCs w:val="2"/>
                <w:lang w:bidi="ar-IQ"/>
              </w:rPr>
            </w:pPr>
          </w:p>
          <w:p w14:paraId="36F557F0" w14:textId="77777777" w:rsidR="00D53226" w:rsidRDefault="00D53226" w:rsidP="00F97C67">
            <w:pPr>
              <w:spacing w:after="0" w:line="240" w:lineRule="auto"/>
              <w:rPr>
                <w:rFonts w:ascii="Times New Roman" w:hAnsi="Times New Roman" w:cs="Times New Roman"/>
                <w:sz w:val="2"/>
                <w:szCs w:val="2"/>
                <w:rtl/>
                <w:lang w:bidi="ar-IQ"/>
              </w:rPr>
            </w:pPr>
          </w:p>
          <w:p w14:paraId="0414D02C" w14:textId="77777777" w:rsidR="00020B49" w:rsidRDefault="00020B49" w:rsidP="00F97C67">
            <w:pPr>
              <w:spacing w:after="0" w:line="240" w:lineRule="auto"/>
              <w:rPr>
                <w:rFonts w:ascii="Times New Roman" w:hAnsi="Times New Roman" w:cs="Times New Roman"/>
                <w:sz w:val="2"/>
                <w:szCs w:val="2"/>
                <w:rtl/>
                <w:lang w:bidi="ar-IQ"/>
              </w:rPr>
            </w:pPr>
          </w:p>
          <w:p w14:paraId="2D82DBC3" w14:textId="77777777" w:rsidR="00020B49" w:rsidRDefault="00020B49" w:rsidP="00F97C67">
            <w:pPr>
              <w:spacing w:after="0" w:line="240" w:lineRule="auto"/>
              <w:rPr>
                <w:rFonts w:ascii="Times New Roman" w:hAnsi="Times New Roman" w:cs="Times New Roman"/>
                <w:sz w:val="2"/>
                <w:szCs w:val="2"/>
                <w:rtl/>
                <w:lang w:bidi="ar-IQ"/>
              </w:rPr>
            </w:pPr>
          </w:p>
          <w:p w14:paraId="10358F06" w14:textId="77777777" w:rsidR="00020B49" w:rsidRDefault="00020B49" w:rsidP="00F97C67">
            <w:pPr>
              <w:spacing w:after="0" w:line="240" w:lineRule="auto"/>
              <w:rPr>
                <w:rFonts w:ascii="Times New Roman" w:hAnsi="Times New Roman" w:cs="Times New Roman"/>
                <w:sz w:val="2"/>
                <w:szCs w:val="2"/>
                <w:rtl/>
                <w:lang w:bidi="ar-IQ"/>
              </w:rPr>
            </w:pPr>
          </w:p>
          <w:p w14:paraId="71BCA215" w14:textId="77777777" w:rsidR="00020B49" w:rsidRDefault="00020B49" w:rsidP="00F97C67">
            <w:pPr>
              <w:spacing w:after="0" w:line="240" w:lineRule="auto"/>
              <w:rPr>
                <w:rFonts w:ascii="Times New Roman" w:hAnsi="Times New Roman" w:cs="Times New Roman"/>
                <w:sz w:val="2"/>
                <w:szCs w:val="2"/>
                <w:rtl/>
                <w:lang w:bidi="ar-IQ"/>
              </w:rPr>
            </w:pPr>
          </w:p>
          <w:p w14:paraId="6CA2F5B7" w14:textId="77777777" w:rsidR="00020B49" w:rsidRDefault="00020B49" w:rsidP="00F97C67">
            <w:pPr>
              <w:spacing w:after="0" w:line="240" w:lineRule="auto"/>
              <w:rPr>
                <w:rFonts w:ascii="Times New Roman" w:hAnsi="Times New Roman" w:cs="Times New Roman"/>
                <w:sz w:val="2"/>
                <w:szCs w:val="2"/>
                <w:rtl/>
                <w:lang w:bidi="ar-IQ"/>
              </w:rPr>
            </w:pPr>
          </w:p>
          <w:p w14:paraId="42B95183" w14:textId="77777777" w:rsidR="00020B49" w:rsidRDefault="00020B49" w:rsidP="00F97C67">
            <w:pPr>
              <w:spacing w:after="0" w:line="240" w:lineRule="auto"/>
              <w:rPr>
                <w:rFonts w:ascii="Times New Roman" w:hAnsi="Times New Roman" w:cs="Times New Roman"/>
                <w:sz w:val="2"/>
                <w:szCs w:val="2"/>
                <w:rtl/>
                <w:lang w:bidi="ar-IQ"/>
              </w:rPr>
            </w:pPr>
          </w:p>
          <w:p w14:paraId="5A78D4F2" w14:textId="77777777" w:rsidR="00020B49" w:rsidRDefault="00020B49" w:rsidP="00F97C67">
            <w:pPr>
              <w:spacing w:after="0" w:line="240" w:lineRule="auto"/>
              <w:rPr>
                <w:rFonts w:ascii="Times New Roman" w:hAnsi="Times New Roman" w:cs="Times New Roman"/>
                <w:sz w:val="2"/>
                <w:szCs w:val="2"/>
                <w:rtl/>
                <w:lang w:bidi="ar-IQ"/>
              </w:rPr>
            </w:pPr>
          </w:p>
          <w:p w14:paraId="688E3741" w14:textId="77777777" w:rsidR="00020B49" w:rsidRDefault="00020B49" w:rsidP="00F97C67">
            <w:pPr>
              <w:spacing w:after="0" w:line="240" w:lineRule="auto"/>
              <w:rPr>
                <w:rFonts w:ascii="Times New Roman" w:hAnsi="Times New Roman" w:cs="Times New Roman"/>
                <w:sz w:val="2"/>
                <w:szCs w:val="2"/>
                <w:rtl/>
                <w:lang w:bidi="ar-IQ"/>
              </w:rPr>
            </w:pPr>
          </w:p>
          <w:p w14:paraId="32EAB5AB" w14:textId="77777777" w:rsidR="00020B49" w:rsidRDefault="00020B49" w:rsidP="00F97C67">
            <w:pPr>
              <w:spacing w:after="0" w:line="240" w:lineRule="auto"/>
              <w:rPr>
                <w:rFonts w:ascii="Times New Roman" w:hAnsi="Times New Roman" w:cs="Times New Roman"/>
                <w:sz w:val="2"/>
                <w:szCs w:val="2"/>
                <w:rtl/>
                <w:lang w:bidi="ar-IQ"/>
              </w:rPr>
            </w:pPr>
          </w:p>
          <w:p w14:paraId="71484107" w14:textId="77777777" w:rsidR="00020B49" w:rsidRDefault="00020B49" w:rsidP="00F97C67">
            <w:pPr>
              <w:spacing w:after="0" w:line="240" w:lineRule="auto"/>
              <w:rPr>
                <w:rFonts w:ascii="Times New Roman" w:hAnsi="Times New Roman" w:cs="Times New Roman"/>
                <w:sz w:val="2"/>
                <w:szCs w:val="2"/>
                <w:rtl/>
                <w:lang w:bidi="ar-IQ"/>
              </w:rPr>
            </w:pPr>
          </w:p>
          <w:p w14:paraId="7BF3968F" w14:textId="77777777" w:rsidR="00020B49" w:rsidRDefault="00020B49" w:rsidP="00F97C67">
            <w:pPr>
              <w:spacing w:after="0" w:line="240" w:lineRule="auto"/>
              <w:rPr>
                <w:rFonts w:ascii="Times New Roman" w:hAnsi="Times New Roman" w:cs="Times New Roman"/>
                <w:sz w:val="2"/>
                <w:szCs w:val="2"/>
                <w:rtl/>
                <w:lang w:bidi="ar-IQ"/>
              </w:rPr>
            </w:pPr>
          </w:p>
          <w:p w14:paraId="4AE3F73E" w14:textId="77777777" w:rsidR="00020B49" w:rsidRDefault="00020B49" w:rsidP="00F97C67">
            <w:pPr>
              <w:spacing w:after="0" w:line="240" w:lineRule="auto"/>
              <w:rPr>
                <w:rFonts w:ascii="Times New Roman" w:hAnsi="Times New Roman" w:cs="Times New Roman"/>
                <w:sz w:val="2"/>
                <w:szCs w:val="2"/>
                <w:rtl/>
                <w:lang w:bidi="ar-IQ"/>
              </w:rPr>
            </w:pPr>
          </w:p>
          <w:p w14:paraId="2690D2C7" w14:textId="77777777" w:rsidR="00020B49" w:rsidRDefault="00020B49" w:rsidP="00F97C67">
            <w:pPr>
              <w:spacing w:after="0" w:line="240" w:lineRule="auto"/>
              <w:rPr>
                <w:rFonts w:ascii="Times New Roman" w:hAnsi="Times New Roman" w:cs="Times New Roman"/>
                <w:sz w:val="2"/>
                <w:szCs w:val="2"/>
                <w:rtl/>
                <w:lang w:bidi="ar-IQ"/>
              </w:rPr>
            </w:pPr>
          </w:p>
          <w:p w14:paraId="1CF2DA30" w14:textId="77777777" w:rsidR="00020B49" w:rsidRDefault="00020B49" w:rsidP="00F97C67">
            <w:pPr>
              <w:spacing w:after="0" w:line="240" w:lineRule="auto"/>
              <w:rPr>
                <w:rFonts w:ascii="Times New Roman" w:hAnsi="Times New Roman" w:cs="Times New Roman"/>
                <w:sz w:val="2"/>
                <w:szCs w:val="2"/>
                <w:rtl/>
                <w:lang w:bidi="ar-IQ"/>
              </w:rPr>
            </w:pPr>
          </w:p>
          <w:p w14:paraId="2BA91843" w14:textId="77777777" w:rsidR="00020B49" w:rsidRDefault="00020B49" w:rsidP="00F97C67">
            <w:pPr>
              <w:spacing w:after="0" w:line="240" w:lineRule="auto"/>
              <w:rPr>
                <w:rFonts w:ascii="Times New Roman" w:hAnsi="Times New Roman" w:cs="Times New Roman"/>
                <w:sz w:val="2"/>
                <w:szCs w:val="2"/>
                <w:rtl/>
                <w:lang w:bidi="ar-IQ"/>
              </w:rPr>
            </w:pPr>
          </w:p>
          <w:p w14:paraId="11149E5B" w14:textId="77777777" w:rsidR="00020B49" w:rsidRDefault="00020B49" w:rsidP="00F97C67">
            <w:pPr>
              <w:spacing w:after="0" w:line="240" w:lineRule="auto"/>
              <w:rPr>
                <w:rFonts w:ascii="Times New Roman" w:hAnsi="Times New Roman" w:cs="Times New Roman"/>
                <w:sz w:val="2"/>
                <w:szCs w:val="2"/>
                <w:rtl/>
                <w:lang w:bidi="ar-IQ"/>
              </w:rPr>
            </w:pPr>
          </w:p>
          <w:p w14:paraId="5F0BBEA1" w14:textId="77777777" w:rsidR="00020B49" w:rsidRDefault="00020B49" w:rsidP="00F97C67">
            <w:pPr>
              <w:spacing w:after="0" w:line="240" w:lineRule="auto"/>
              <w:rPr>
                <w:rFonts w:ascii="Times New Roman" w:hAnsi="Times New Roman" w:cs="Times New Roman"/>
                <w:sz w:val="2"/>
                <w:szCs w:val="2"/>
                <w:rtl/>
                <w:lang w:bidi="ar-IQ"/>
              </w:rPr>
            </w:pPr>
          </w:p>
          <w:p w14:paraId="609D21D2" w14:textId="77777777" w:rsidR="00020B49" w:rsidRDefault="00020B49" w:rsidP="00F97C67">
            <w:pPr>
              <w:spacing w:after="0" w:line="240" w:lineRule="auto"/>
              <w:rPr>
                <w:rFonts w:ascii="Times New Roman" w:hAnsi="Times New Roman" w:cs="Times New Roman"/>
                <w:sz w:val="2"/>
                <w:szCs w:val="2"/>
                <w:rtl/>
                <w:lang w:bidi="ar-IQ"/>
              </w:rPr>
            </w:pPr>
          </w:p>
          <w:p w14:paraId="07274E62" w14:textId="77777777" w:rsidR="00020B49" w:rsidRDefault="00020B49" w:rsidP="00F97C67">
            <w:pPr>
              <w:spacing w:after="0" w:line="240" w:lineRule="auto"/>
              <w:rPr>
                <w:rFonts w:ascii="Times New Roman" w:hAnsi="Times New Roman" w:cs="Times New Roman"/>
                <w:sz w:val="2"/>
                <w:szCs w:val="2"/>
                <w:rtl/>
                <w:lang w:bidi="ar-IQ"/>
              </w:rPr>
            </w:pPr>
          </w:p>
          <w:p w14:paraId="09F6B7F5" w14:textId="77777777" w:rsidR="00020B49" w:rsidRDefault="00020B49" w:rsidP="00F97C67">
            <w:pPr>
              <w:spacing w:after="0" w:line="240" w:lineRule="auto"/>
              <w:rPr>
                <w:rFonts w:ascii="Times New Roman" w:hAnsi="Times New Roman" w:cs="Times New Roman"/>
                <w:sz w:val="2"/>
                <w:szCs w:val="2"/>
                <w:rtl/>
                <w:lang w:bidi="ar-IQ"/>
              </w:rPr>
            </w:pPr>
          </w:p>
          <w:p w14:paraId="58FBE7E0" w14:textId="77777777" w:rsidR="00020B49" w:rsidRDefault="00020B49" w:rsidP="00F97C67">
            <w:pPr>
              <w:spacing w:after="0" w:line="240" w:lineRule="auto"/>
              <w:rPr>
                <w:rFonts w:ascii="Times New Roman" w:hAnsi="Times New Roman" w:cs="Times New Roman"/>
                <w:sz w:val="2"/>
                <w:szCs w:val="2"/>
                <w:rtl/>
                <w:lang w:bidi="ar-IQ"/>
              </w:rPr>
            </w:pPr>
          </w:p>
          <w:p w14:paraId="52FB6D37" w14:textId="77777777" w:rsidR="00020B49" w:rsidRDefault="00020B49" w:rsidP="00F97C67">
            <w:pPr>
              <w:spacing w:after="0" w:line="240" w:lineRule="auto"/>
              <w:rPr>
                <w:rFonts w:ascii="Times New Roman" w:hAnsi="Times New Roman" w:cs="Times New Roman"/>
                <w:sz w:val="2"/>
                <w:szCs w:val="2"/>
                <w:rtl/>
                <w:lang w:bidi="ar-IQ"/>
              </w:rPr>
            </w:pPr>
          </w:p>
          <w:p w14:paraId="1299C5F4" w14:textId="77777777" w:rsidR="00020B49" w:rsidRDefault="00020B49" w:rsidP="00F97C67">
            <w:pPr>
              <w:spacing w:after="0" w:line="240" w:lineRule="auto"/>
              <w:rPr>
                <w:rFonts w:ascii="Times New Roman" w:hAnsi="Times New Roman" w:cs="Times New Roman"/>
                <w:sz w:val="2"/>
                <w:szCs w:val="2"/>
                <w:rtl/>
                <w:lang w:bidi="ar-IQ"/>
              </w:rPr>
            </w:pPr>
          </w:p>
          <w:p w14:paraId="304BD57E" w14:textId="77777777" w:rsidR="00020B49" w:rsidRDefault="00020B49" w:rsidP="00F97C67">
            <w:pPr>
              <w:spacing w:after="0" w:line="240" w:lineRule="auto"/>
              <w:rPr>
                <w:rFonts w:ascii="Times New Roman" w:hAnsi="Times New Roman" w:cs="Times New Roman"/>
                <w:sz w:val="2"/>
                <w:szCs w:val="2"/>
                <w:rtl/>
                <w:lang w:bidi="ar-IQ"/>
              </w:rPr>
            </w:pPr>
          </w:p>
          <w:p w14:paraId="684A10EC" w14:textId="77777777" w:rsidR="00020B49" w:rsidRDefault="00020B49" w:rsidP="00F97C67">
            <w:pPr>
              <w:spacing w:after="0" w:line="240" w:lineRule="auto"/>
              <w:rPr>
                <w:rFonts w:ascii="Times New Roman" w:hAnsi="Times New Roman" w:cs="Times New Roman"/>
                <w:sz w:val="2"/>
                <w:szCs w:val="2"/>
                <w:rtl/>
                <w:lang w:bidi="ar-IQ"/>
              </w:rPr>
            </w:pPr>
          </w:p>
          <w:p w14:paraId="7C7818E1" w14:textId="77777777" w:rsidR="00020B49" w:rsidRDefault="00020B49" w:rsidP="00F97C67">
            <w:pPr>
              <w:spacing w:after="0" w:line="240" w:lineRule="auto"/>
              <w:rPr>
                <w:rFonts w:ascii="Times New Roman" w:hAnsi="Times New Roman" w:cs="Times New Roman"/>
                <w:sz w:val="2"/>
                <w:szCs w:val="2"/>
                <w:rtl/>
                <w:lang w:bidi="ar-IQ"/>
              </w:rPr>
            </w:pPr>
          </w:p>
          <w:p w14:paraId="265F6634" w14:textId="77777777" w:rsidR="00020B49" w:rsidRDefault="00020B49" w:rsidP="00F97C67">
            <w:pPr>
              <w:spacing w:after="0" w:line="240" w:lineRule="auto"/>
              <w:rPr>
                <w:rFonts w:ascii="Times New Roman" w:hAnsi="Times New Roman" w:cs="Times New Roman"/>
                <w:sz w:val="2"/>
                <w:szCs w:val="2"/>
                <w:rtl/>
                <w:lang w:bidi="ar-IQ"/>
              </w:rPr>
            </w:pPr>
          </w:p>
          <w:p w14:paraId="34E0931C" w14:textId="77777777" w:rsidR="00020B49" w:rsidRDefault="00020B49" w:rsidP="00F97C67">
            <w:pPr>
              <w:spacing w:after="0" w:line="240" w:lineRule="auto"/>
              <w:rPr>
                <w:rFonts w:ascii="Times New Roman" w:hAnsi="Times New Roman" w:cs="Times New Roman"/>
                <w:sz w:val="2"/>
                <w:szCs w:val="2"/>
                <w:lang w:bidi="ar-IQ"/>
              </w:rPr>
            </w:pPr>
          </w:p>
          <w:p w14:paraId="7D3B5565" w14:textId="77777777" w:rsidR="00D53226" w:rsidRDefault="00D53226" w:rsidP="00F97C67">
            <w:pPr>
              <w:spacing w:after="0" w:line="240" w:lineRule="auto"/>
              <w:rPr>
                <w:rFonts w:ascii="Times New Roman" w:hAnsi="Times New Roman" w:cs="Times New Roman"/>
                <w:sz w:val="2"/>
                <w:szCs w:val="2"/>
                <w:rtl/>
                <w:lang w:bidi="ar-IQ"/>
              </w:rPr>
            </w:pPr>
          </w:p>
          <w:p w14:paraId="68480145" w14:textId="77777777" w:rsidR="00D53226" w:rsidRDefault="00D53226" w:rsidP="00F97C67">
            <w:pPr>
              <w:spacing w:after="0" w:line="240" w:lineRule="auto"/>
              <w:rPr>
                <w:rFonts w:ascii="Times New Roman" w:hAnsi="Times New Roman" w:cs="Times New Roman"/>
                <w:sz w:val="2"/>
                <w:szCs w:val="2"/>
                <w:rtl/>
                <w:lang w:bidi="ar-IQ"/>
              </w:rPr>
            </w:pPr>
          </w:p>
          <w:p w14:paraId="2D659E64" w14:textId="77777777" w:rsidR="00D53226" w:rsidRDefault="00D53226" w:rsidP="00F97C67">
            <w:pPr>
              <w:spacing w:after="0" w:line="240" w:lineRule="auto"/>
              <w:rPr>
                <w:rFonts w:ascii="Times New Roman" w:hAnsi="Times New Roman" w:cs="Times New Roman"/>
                <w:b/>
                <w:bCs/>
                <w:sz w:val="32"/>
                <w:szCs w:val="32"/>
                <w:lang w:bidi="ar-IQ"/>
              </w:rPr>
            </w:pPr>
            <w:r>
              <w:rPr>
                <w:rFonts w:ascii="Times New Roman" w:hAnsi="Times New Roman" w:cs="Times New Roman"/>
                <w:sz w:val="32"/>
                <w:szCs w:val="32"/>
                <w:rtl/>
                <w:lang w:bidi="ar-IQ"/>
              </w:rPr>
              <w:t>(12 ) براءة اختراع</w:t>
            </w:r>
          </w:p>
        </w:tc>
        <w:tc>
          <w:tcPr>
            <w:tcW w:w="5245" w:type="dxa"/>
            <w:tcBorders>
              <w:top w:val="single" w:sz="4" w:space="0" w:color="auto"/>
              <w:left w:val="single" w:sz="4" w:space="0" w:color="auto"/>
              <w:bottom w:val="single" w:sz="4" w:space="0" w:color="auto"/>
              <w:right w:val="single" w:sz="4" w:space="0" w:color="auto"/>
            </w:tcBorders>
          </w:tcPr>
          <w:p w14:paraId="2E7A3281" w14:textId="1796BF47" w:rsidR="00D53226" w:rsidRDefault="00D53226" w:rsidP="00F97C67">
            <w:pPr>
              <w:spacing w:after="0" w:line="240" w:lineRule="auto"/>
              <w:rPr>
                <w:rFonts w:ascii="Times New Roman" w:hAnsi="Times New Roman" w:cs="Times New Roman"/>
                <w:b/>
                <w:bCs/>
                <w:sz w:val="32"/>
                <w:szCs w:val="32"/>
                <w:rtl/>
                <w:lang w:bidi="ar-IQ"/>
              </w:rPr>
            </w:pPr>
            <w:r>
              <w:rPr>
                <w:rFonts w:ascii="Times New Roman" w:hAnsi="Times New Roman" w:cs="Times New Roman"/>
                <w:sz w:val="36"/>
                <w:szCs w:val="36"/>
                <w:rtl/>
                <w:lang w:bidi="ar-IQ"/>
              </w:rPr>
              <w:t>(11) رقم البراءة  :</w:t>
            </w:r>
            <w:r>
              <w:rPr>
                <w:rFonts w:ascii="Times New Roman" w:hAnsi="Times New Roman" w:cs="Times New Roman"/>
                <w:b/>
                <w:bCs/>
                <w:sz w:val="36"/>
                <w:szCs w:val="36"/>
                <w:rtl/>
                <w:lang w:bidi="ar-IQ"/>
              </w:rPr>
              <w:t xml:space="preserve">  </w:t>
            </w:r>
            <w:r>
              <w:rPr>
                <w:rFonts w:ascii="Times New Roman" w:hAnsi="Times New Roman" w:cs="Times New Roman" w:hint="cs"/>
                <w:b/>
                <w:bCs/>
                <w:sz w:val="36"/>
                <w:szCs w:val="36"/>
                <w:rtl/>
                <w:lang w:bidi="ar-IQ"/>
              </w:rPr>
              <w:t xml:space="preserve">   </w:t>
            </w:r>
            <w:r w:rsidR="00020B49">
              <w:rPr>
                <w:rFonts w:ascii="Times New Roman" w:hAnsi="Times New Roman" w:cs="Times New Roman" w:hint="cs"/>
                <w:b/>
                <w:bCs/>
                <w:sz w:val="36"/>
                <w:szCs w:val="36"/>
                <w:rtl/>
                <w:lang w:bidi="ar-IQ"/>
              </w:rPr>
              <w:t>8352</w:t>
            </w:r>
          </w:p>
          <w:p w14:paraId="20F03FFA" w14:textId="77777777" w:rsidR="00D53226" w:rsidRDefault="00D53226" w:rsidP="00F97C67">
            <w:pPr>
              <w:spacing w:after="0" w:line="240" w:lineRule="auto"/>
              <w:rPr>
                <w:rFonts w:ascii="Times New Roman" w:hAnsi="Times New Roman" w:cs="Times New Roman"/>
                <w:b/>
                <w:bCs/>
                <w:sz w:val="20"/>
                <w:szCs w:val="20"/>
                <w:lang w:bidi="ar-IQ"/>
              </w:rPr>
            </w:pPr>
          </w:p>
          <w:p w14:paraId="3BD32DBE" w14:textId="561F5CB0" w:rsidR="00D53226" w:rsidRPr="00020B49" w:rsidRDefault="00D53226" w:rsidP="00F97C67">
            <w:pPr>
              <w:pStyle w:val="NoSpacing"/>
              <w:spacing w:line="276" w:lineRule="auto"/>
              <w:rPr>
                <w:rFonts w:ascii="Times New Roman" w:hAnsi="Times New Roman" w:cs="Times New Roman"/>
                <w:b/>
                <w:bCs/>
                <w:sz w:val="36"/>
                <w:szCs w:val="36"/>
              </w:rPr>
            </w:pPr>
            <w:r>
              <w:rPr>
                <w:rFonts w:ascii="Times New Roman" w:hAnsi="Times New Roman" w:cs="Times New Roman"/>
                <w:sz w:val="36"/>
                <w:szCs w:val="36"/>
                <w:rtl/>
              </w:rPr>
              <w:t xml:space="preserve">(51)التصنيف الدولي: </w:t>
            </w:r>
            <w:r w:rsidR="00020B49" w:rsidRPr="00020B49">
              <w:rPr>
                <w:rFonts w:ascii="Times New Roman" w:hAnsi="Times New Roman" w:cs="Times New Roman"/>
                <w:b/>
                <w:bCs/>
                <w:sz w:val="36"/>
                <w:szCs w:val="36"/>
              </w:rPr>
              <w:t>C09K5/10</w:t>
            </w:r>
          </w:p>
          <w:p w14:paraId="0D34CB6E" w14:textId="7FDD8561" w:rsidR="00020B49" w:rsidRPr="00020B49" w:rsidRDefault="00020B49" w:rsidP="00F97C67">
            <w:pPr>
              <w:pStyle w:val="NoSpacing"/>
              <w:spacing w:line="276" w:lineRule="auto"/>
              <w:rPr>
                <w:rFonts w:ascii="Times New Roman" w:hAnsi="Times New Roman" w:cs="Times New Roman"/>
                <w:b/>
                <w:bCs/>
                <w:sz w:val="36"/>
                <w:szCs w:val="36"/>
                <w:lang w:bidi="ar-IQ"/>
              </w:rPr>
            </w:pPr>
            <w:r w:rsidRPr="00020B49">
              <w:rPr>
                <w:rFonts w:ascii="Times New Roman" w:hAnsi="Times New Roman" w:cs="Times New Roman"/>
                <w:b/>
                <w:bCs/>
                <w:sz w:val="36"/>
                <w:szCs w:val="36"/>
              </w:rPr>
              <w:t xml:space="preserve">   </w:t>
            </w:r>
            <w:r w:rsidRPr="00020B49">
              <w:rPr>
                <w:rFonts w:ascii="Times New Roman" w:hAnsi="Times New Roman" w:cs="Times New Roman" w:hint="cs"/>
                <w:b/>
                <w:bCs/>
                <w:sz w:val="36"/>
                <w:szCs w:val="36"/>
                <w:rtl/>
                <w:lang w:bidi="ar-IQ"/>
              </w:rPr>
              <w:t xml:space="preserve">                         </w:t>
            </w:r>
            <w:r w:rsidRPr="00020B49">
              <w:rPr>
                <w:rFonts w:ascii="Times New Roman" w:hAnsi="Times New Roman" w:cs="Times New Roman"/>
                <w:b/>
                <w:bCs/>
                <w:sz w:val="36"/>
                <w:szCs w:val="36"/>
                <w:lang w:bidi="ar-IQ"/>
              </w:rPr>
              <w:t xml:space="preserve">G21C1/32 </w:t>
            </w:r>
          </w:p>
          <w:p w14:paraId="7052CB87" w14:textId="0FBB1B6A" w:rsidR="00020B49" w:rsidRPr="00020B49" w:rsidRDefault="00020B49" w:rsidP="00F97C67">
            <w:pPr>
              <w:pStyle w:val="NoSpacing"/>
              <w:spacing w:line="276" w:lineRule="auto"/>
              <w:rPr>
                <w:rFonts w:ascii="Times New Roman" w:hAnsi="Times New Roman" w:cs="Times New Roman"/>
                <w:b/>
                <w:bCs/>
                <w:sz w:val="36"/>
                <w:szCs w:val="36"/>
                <w:lang w:bidi="ar-IQ"/>
              </w:rPr>
            </w:pPr>
            <w:r w:rsidRPr="00020B49">
              <w:rPr>
                <w:rFonts w:ascii="Times New Roman" w:hAnsi="Times New Roman" w:cs="Times New Roman"/>
                <w:b/>
                <w:bCs/>
                <w:sz w:val="36"/>
                <w:szCs w:val="36"/>
                <w:lang w:bidi="ar-IQ"/>
              </w:rPr>
              <w:t xml:space="preserve">   </w:t>
            </w:r>
            <w:r w:rsidRPr="00020B49">
              <w:rPr>
                <w:rFonts w:ascii="Times New Roman" w:hAnsi="Times New Roman" w:cs="Times New Roman" w:hint="cs"/>
                <w:b/>
                <w:bCs/>
                <w:sz w:val="36"/>
                <w:szCs w:val="36"/>
                <w:rtl/>
                <w:lang w:bidi="ar-IQ"/>
              </w:rPr>
              <w:t xml:space="preserve">                         </w:t>
            </w:r>
            <w:r w:rsidRPr="00020B49">
              <w:rPr>
                <w:rFonts w:ascii="Times New Roman" w:hAnsi="Times New Roman" w:cs="Times New Roman"/>
                <w:b/>
                <w:bCs/>
                <w:sz w:val="36"/>
                <w:szCs w:val="36"/>
                <w:lang w:bidi="ar-IQ"/>
              </w:rPr>
              <w:t>G21C3/322</w:t>
            </w:r>
          </w:p>
          <w:p w14:paraId="2F8E9649" w14:textId="77777777" w:rsidR="00D53226" w:rsidRDefault="00D53226" w:rsidP="00F97C67">
            <w:pPr>
              <w:tabs>
                <w:tab w:val="left" w:pos="2789"/>
              </w:tabs>
              <w:spacing w:after="0" w:line="240" w:lineRule="auto"/>
              <w:rPr>
                <w:sz w:val="18"/>
                <w:szCs w:val="18"/>
                <w:rtl/>
                <w:lang w:bidi="ar-IQ"/>
              </w:rPr>
            </w:pPr>
          </w:p>
          <w:p w14:paraId="0C283435" w14:textId="77777777" w:rsidR="00D53226" w:rsidRDefault="00D53226" w:rsidP="00F97C67">
            <w:pPr>
              <w:tabs>
                <w:tab w:val="left" w:pos="2789"/>
              </w:tabs>
              <w:spacing w:after="0" w:line="240" w:lineRule="auto"/>
              <w:rPr>
                <w:sz w:val="18"/>
                <w:szCs w:val="18"/>
                <w:rtl/>
                <w:lang w:bidi="ar-IQ"/>
              </w:rPr>
            </w:pPr>
          </w:p>
          <w:p w14:paraId="7D6785E1" w14:textId="18177971" w:rsidR="00D53226" w:rsidRDefault="00D53226" w:rsidP="00F97C67">
            <w:pPr>
              <w:tabs>
                <w:tab w:val="left" w:pos="2789"/>
              </w:tabs>
              <w:spacing w:after="0" w:line="240" w:lineRule="auto"/>
              <w:rPr>
                <w:rFonts w:ascii="Times New Roman" w:hAnsi="Times New Roman" w:cs="Times New Roman"/>
                <w:b/>
                <w:bCs/>
                <w:sz w:val="32"/>
                <w:szCs w:val="32"/>
                <w:lang w:bidi="ar-IQ"/>
              </w:rPr>
            </w:pPr>
            <w:r>
              <w:rPr>
                <w:rFonts w:ascii="Times New Roman" w:hAnsi="Times New Roman" w:cs="Times New Roman"/>
                <w:sz w:val="36"/>
                <w:szCs w:val="36"/>
                <w:rtl/>
                <w:lang w:bidi="ar-IQ"/>
              </w:rPr>
              <w:t>(52)التصنيف المحلي :</w:t>
            </w:r>
            <w:r>
              <w:rPr>
                <w:rFonts w:ascii="Times New Roman" w:hAnsi="Times New Roman" w:cs="Times New Roman"/>
                <w:b/>
                <w:bCs/>
                <w:sz w:val="36"/>
                <w:szCs w:val="36"/>
                <w:lang w:bidi="ar-IQ"/>
              </w:rPr>
              <w:t xml:space="preserve">   </w:t>
            </w:r>
            <w:r>
              <w:rPr>
                <w:rFonts w:ascii="Times New Roman" w:hAnsi="Times New Roman" w:cs="Times New Roman"/>
                <w:b/>
                <w:bCs/>
                <w:sz w:val="36"/>
                <w:szCs w:val="36"/>
                <w:rtl/>
                <w:lang w:bidi="ar-IQ"/>
              </w:rPr>
              <w:t xml:space="preserve"> </w:t>
            </w:r>
            <w:r w:rsidR="00020B49">
              <w:rPr>
                <w:rFonts w:ascii="Times New Roman" w:hAnsi="Times New Roman" w:cs="Times New Roman" w:hint="cs"/>
                <w:b/>
                <w:bCs/>
                <w:sz w:val="36"/>
                <w:szCs w:val="36"/>
                <w:rtl/>
                <w:lang w:bidi="ar-IQ"/>
              </w:rPr>
              <w:t>3</w:t>
            </w:r>
          </w:p>
        </w:tc>
      </w:tr>
      <w:tr w:rsidR="00D53226" w14:paraId="28129536" w14:textId="77777777" w:rsidTr="00F97C67">
        <w:tc>
          <w:tcPr>
            <w:tcW w:w="5384" w:type="dxa"/>
            <w:vMerge w:val="restart"/>
            <w:tcBorders>
              <w:top w:val="single" w:sz="4" w:space="0" w:color="auto"/>
              <w:left w:val="single" w:sz="4" w:space="0" w:color="auto"/>
              <w:bottom w:val="single" w:sz="4" w:space="0" w:color="auto"/>
              <w:right w:val="single" w:sz="4" w:space="0" w:color="auto"/>
            </w:tcBorders>
          </w:tcPr>
          <w:p w14:paraId="08223EDB" w14:textId="3356EC76"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b/>
                <w:bCs/>
                <w:sz w:val="32"/>
                <w:szCs w:val="32"/>
                <w:rtl/>
                <w:lang w:bidi="ar-IQ"/>
              </w:rPr>
              <w:t xml:space="preserve"> </w:t>
            </w:r>
            <w:r>
              <w:rPr>
                <w:rFonts w:ascii="Times New Roman" w:hAnsi="Times New Roman" w:cs="Times New Roman"/>
                <w:sz w:val="32"/>
                <w:szCs w:val="32"/>
                <w:rtl/>
                <w:lang w:bidi="ar-IQ"/>
              </w:rPr>
              <w:t>(72) اسم المخترع وعنوانه:</w:t>
            </w:r>
          </w:p>
          <w:p w14:paraId="7FC1AF13" w14:textId="77777777" w:rsidR="00020B49" w:rsidRDefault="00020B49" w:rsidP="00F97C67">
            <w:pPr>
              <w:spacing w:after="0" w:line="240" w:lineRule="auto"/>
              <w:rPr>
                <w:rFonts w:ascii="Times New Roman" w:hAnsi="Times New Roman" w:cs="Times New Roman"/>
                <w:sz w:val="32"/>
                <w:szCs w:val="32"/>
                <w:rtl/>
                <w:lang w:bidi="ar-IQ"/>
              </w:rPr>
            </w:pPr>
          </w:p>
          <w:p w14:paraId="31E9961B" w14:textId="73AE0483" w:rsidR="00020B49" w:rsidRPr="00020B49" w:rsidRDefault="00020B49" w:rsidP="00AE4006">
            <w:pPr>
              <w:spacing w:after="0" w:line="240" w:lineRule="auto"/>
              <w:jc w:val="center"/>
              <w:rPr>
                <w:rFonts w:ascii="Times New Roman" w:hAnsi="Times New Roman" w:cs="Times New Roman"/>
                <w:b/>
                <w:bCs/>
                <w:sz w:val="28"/>
                <w:szCs w:val="28"/>
                <w:lang w:bidi="ar-IQ"/>
              </w:rPr>
            </w:pPr>
            <w:r w:rsidRPr="00020B49">
              <w:rPr>
                <w:rFonts w:ascii="Times New Roman" w:hAnsi="Times New Roman" w:cs="Times New Roman"/>
                <w:b/>
                <w:bCs/>
                <w:sz w:val="28"/>
                <w:szCs w:val="28"/>
                <w:rtl/>
                <w:lang w:bidi="ar-IQ"/>
              </w:rPr>
              <w:t xml:space="preserve">أ.م.د. فرحان لفته رشيد </w:t>
            </w:r>
          </w:p>
          <w:p w14:paraId="69306645" w14:textId="7317A233" w:rsidR="00020B49" w:rsidRPr="00020B49" w:rsidRDefault="00020B49" w:rsidP="00020B49">
            <w:pPr>
              <w:spacing w:after="0" w:line="240" w:lineRule="auto"/>
              <w:jc w:val="center"/>
              <w:rPr>
                <w:rFonts w:ascii="Times New Roman" w:hAnsi="Times New Roman" w:cs="Times New Roman"/>
                <w:b/>
                <w:bCs/>
                <w:sz w:val="28"/>
                <w:szCs w:val="28"/>
                <w:rtl/>
                <w:lang w:bidi="ar-IQ"/>
              </w:rPr>
            </w:pPr>
            <w:r w:rsidRPr="00020B49">
              <w:rPr>
                <w:rFonts w:ascii="Times New Roman" w:hAnsi="Times New Roman" w:cs="Times New Roman" w:hint="cs"/>
                <w:b/>
                <w:bCs/>
                <w:sz w:val="28"/>
                <w:szCs w:val="28"/>
                <w:rtl/>
                <w:lang w:bidi="ar-IQ"/>
              </w:rPr>
              <w:t>جامعة كربلاء / كلية الهندسة / قسم هندسة النفط</w:t>
            </w:r>
          </w:p>
          <w:p w14:paraId="00D04474" w14:textId="77777777" w:rsidR="00020B49" w:rsidRPr="00020B49" w:rsidRDefault="00020B49" w:rsidP="00020B49">
            <w:pPr>
              <w:spacing w:after="0" w:line="240" w:lineRule="auto"/>
              <w:jc w:val="center"/>
              <w:rPr>
                <w:rFonts w:ascii="Times New Roman" w:hAnsi="Times New Roman" w:cs="Times New Roman"/>
                <w:b/>
                <w:bCs/>
                <w:sz w:val="28"/>
                <w:szCs w:val="28"/>
                <w:rtl/>
                <w:lang w:bidi="ar-IQ"/>
              </w:rPr>
            </w:pPr>
            <w:r w:rsidRPr="00020B49">
              <w:rPr>
                <w:rFonts w:ascii="Times New Roman" w:hAnsi="Times New Roman" w:cs="Times New Roman" w:hint="cs"/>
                <w:b/>
                <w:bCs/>
                <w:sz w:val="28"/>
                <w:szCs w:val="28"/>
                <w:rtl/>
                <w:lang w:bidi="ar-IQ"/>
              </w:rPr>
              <w:t>ا.</w:t>
            </w:r>
            <w:r w:rsidRPr="00020B49">
              <w:rPr>
                <w:rFonts w:ascii="Times New Roman" w:hAnsi="Times New Roman" w:cs="Times New Roman"/>
                <w:b/>
                <w:bCs/>
                <w:sz w:val="28"/>
                <w:szCs w:val="28"/>
                <w:rtl/>
                <w:lang w:bidi="ar-IQ"/>
              </w:rPr>
              <w:t>م.د. زينه علي عبدالرضا</w:t>
            </w:r>
          </w:p>
          <w:p w14:paraId="50DED262" w14:textId="6CB67E0E" w:rsidR="00020B49" w:rsidRPr="00020B49" w:rsidRDefault="00020B49" w:rsidP="00020B49">
            <w:pPr>
              <w:spacing w:after="0" w:line="240" w:lineRule="auto"/>
              <w:jc w:val="center"/>
              <w:rPr>
                <w:rFonts w:ascii="Times New Roman" w:hAnsi="Times New Roman" w:cs="Times New Roman"/>
                <w:b/>
                <w:bCs/>
                <w:sz w:val="28"/>
                <w:szCs w:val="28"/>
                <w:rtl/>
                <w:lang w:bidi="ar-IQ"/>
              </w:rPr>
            </w:pPr>
            <w:r w:rsidRPr="00020B49">
              <w:rPr>
                <w:rFonts w:ascii="Times New Roman" w:hAnsi="Times New Roman" w:cs="Times New Roman"/>
                <w:b/>
                <w:bCs/>
                <w:sz w:val="28"/>
                <w:szCs w:val="28"/>
                <w:rtl/>
                <w:lang w:bidi="ar-IQ"/>
              </w:rPr>
              <w:t>جامعة بغداد/ كلية الهندسة/ قسم هندسة الطاقة</w:t>
            </w:r>
          </w:p>
          <w:p w14:paraId="68FE9A19" w14:textId="77777777" w:rsidR="00020B49" w:rsidRDefault="00020B49" w:rsidP="00F97C67">
            <w:pPr>
              <w:spacing w:after="0" w:line="240" w:lineRule="auto"/>
              <w:rPr>
                <w:rFonts w:ascii="Times New Roman" w:hAnsi="Times New Roman" w:cs="Times New Roman"/>
                <w:sz w:val="32"/>
                <w:szCs w:val="32"/>
                <w:rtl/>
                <w:lang w:bidi="ar-IQ"/>
              </w:rPr>
            </w:pPr>
          </w:p>
          <w:p w14:paraId="212E3553" w14:textId="77777777" w:rsidR="00D53226" w:rsidRDefault="00D53226" w:rsidP="00F97C67">
            <w:pPr>
              <w:tabs>
                <w:tab w:val="left" w:pos="1423"/>
              </w:tabs>
              <w:spacing w:after="0" w:line="240" w:lineRule="auto"/>
              <w:rPr>
                <w:rFonts w:ascii="Times New Roman" w:hAnsi="Times New Roman" w:cs="Times New Roman"/>
                <w:b/>
                <w:bCs/>
                <w:sz w:val="2"/>
                <w:szCs w:val="2"/>
                <w:rtl/>
                <w:lang w:bidi="ar-IQ"/>
              </w:rPr>
            </w:pPr>
          </w:p>
          <w:p w14:paraId="04C07378" w14:textId="77777777" w:rsidR="00D53226" w:rsidRDefault="00D53226" w:rsidP="00F97C67">
            <w:pPr>
              <w:tabs>
                <w:tab w:val="left" w:pos="1423"/>
              </w:tabs>
              <w:spacing w:after="0" w:line="240" w:lineRule="auto"/>
              <w:rPr>
                <w:rFonts w:ascii="Times New Roman" w:hAnsi="Times New Roman" w:cs="Times New Roman"/>
                <w:b/>
                <w:bCs/>
                <w:sz w:val="2"/>
                <w:szCs w:val="2"/>
                <w:lang w:bidi="ar-IQ"/>
              </w:rPr>
            </w:pPr>
          </w:p>
          <w:p w14:paraId="661A6C8D" w14:textId="77777777" w:rsidR="00D53226" w:rsidRDefault="00D53226" w:rsidP="00F97C67">
            <w:pPr>
              <w:tabs>
                <w:tab w:val="left" w:pos="1423"/>
              </w:tabs>
              <w:spacing w:after="0" w:line="240" w:lineRule="auto"/>
              <w:jc w:val="center"/>
              <w:rPr>
                <w:rFonts w:ascii="Times New Roman" w:hAnsi="Times New Roman" w:cs="Times New Roman"/>
                <w:b/>
                <w:bCs/>
                <w:sz w:val="2"/>
                <w:szCs w:val="2"/>
                <w:rtl/>
                <w:lang w:bidi="ar-IQ"/>
              </w:rPr>
            </w:pPr>
          </w:p>
          <w:p w14:paraId="1EC352A3" w14:textId="77777777" w:rsidR="00D53226" w:rsidRDefault="00D53226" w:rsidP="00F97C67">
            <w:pPr>
              <w:tabs>
                <w:tab w:val="left" w:pos="1423"/>
              </w:tabs>
              <w:spacing w:after="0" w:line="240" w:lineRule="auto"/>
              <w:jc w:val="center"/>
              <w:rPr>
                <w:rFonts w:ascii="Times New Roman" w:hAnsi="Times New Roman" w:cs="Times New Roman"/>
                <w:b/>
                <w:bCs/>
                <w:sz w:val="2"/>
                <w:szCs w:val="2"/>
                <w:rtl/>
                <w:lang w:bidi="ar-IQ"/>
              </w:rPr>
            </w:pPr>
          </w:p>
          <w:p w14:paraId="464602E4" w14:textId="77777777" w:rsidR="00D53226" w:rsidRDefault="00D53226" w:rsidP="00F97C67">
            <w:pPr>
              <w:tabs>
                <w:tab w:val="left" w:pos="1423"/>
              </w:tabs>
              <w:spacing w:after="0" w:line="240" w:lineRule="auto"/>
              <w:rPr>
                <w:rFonts w:ascii="Times New Roman" w:hAnsi="Times New Roman" w:cs="Times New Roman"/>
                <w:b/>
                <w:bCs/>
                <w:sz w:val="2"/>
                <w:szCs w:val="2"/>
                <w:rtl/>
                <w:lang w:bidi="ar-IQ"/>
              </w:rPr>
            </w:pPr>
          </w:p>
          <w:p w14:paraId="06E9D034" w14:textId="77777777" w:rsidR="00D53226" w:rsidRDefault="00D53226" w:rsidP="00F97C67">
            <w:pPr>
              <w:tabs>
                <w:tab w:val="left" w:pos="1423"/>
              </w:tabs>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(73)  اسم صاحب البراءة وعنوانه :</w:t>
            </w:r>
          </w:p>
          <w:p w14:paraId="52E51988" w14:textId="77777777" w:rsidR="00D53226" w:rsidRPr="00FB14FD" w:rsidRDefault="00D53226" w:rsidP="00F97C67">
            <w:pPr>
              <w:tabs>
                <w:tab w:val="left" w:pos="1423"/>
              </w:tabs>
              <w:spacing w:after="0" w:line="240" w:lineRule="auto"/>
              <w:rPr>
                <w:rFonts w:ascii="Times New Roman" w:hAnsi="Times New Roman" w:cs="Times New Roman"/>
                <w:b/>
                <w:bCs/>
                <w:sz w:val="28"/>
                <w:szCs w:val="28"/>
                <w:rtl/>
                <w:lang w:bidi="ar-IQ"/>
              </w:rPr>
            </w:pPr>
            <w:r>
              <w:rPr>
                <w:rFonts w:ascii="Times New Roman" w:hAnsi="Times New Roman" w:cs="Times New Roman" w:hint="cs"/>
                <w:sz w:val="28"/>
                <w:szCs w:val="28"/>
                <w:rtl/>
                <w:lang w:bidi="ar-IQ"/>
              </w:rPr>
              <w:t xml:space="preserve">                   </w:t>
            </w:r>
            <w:r w:rsidRPr="00FB14FD">
              <w:rPr>
                <w:rFonts w:ascii="Times New Roman" w:hAnsi="Times New Roman" w:cs="Times New Roman" w:hint="cs"/>
                <w:b/>
                <w:bCs/>
                <w:sz w:val="28"/>
                <w:szCs w:val="28"/>
                <w:rtl/>
                <w:lang w:bidi="ar-IQ"/>
              </w:rPr>
              <w:t xml:space="preserve">   </w:t>
            </w:r>
            <w:r w:rsidRPr="00FB14FD">
              <w:rPr>
                <w:rFonts w:ascii="Times New Roman" w:hAnsi="Times New Roman" w:cs="Times New Roman"/>
                <w:b/>
                <w:bCs/>
                <w:sz w:val="28"/>
                <w:szCs w:val="28"/>
                <w:rtl/>
                <w:lang w:bidi="ar-IQ"/>
              </w:rPr>
              <w:t>الـــــــذوات اعلاه</w:t>
            </w:r>
          </w:p>
          <w:p w14:paraId="3A114A8D" w14:textId="77777777" w:rsidR="00D53226" w:rsidRDefault="00D53226" w:rsidP="00F97C67">
            <w:pPr>
              <w:pStyle w:val="NoSpacing"/>
              <w:spacing w:line="276" w:lineRule="auto"/>
              <w:jc w:val="center"/>
              <w:rPr>
                <w:rFonts w:ascii="Times New Roman" w:hAnsi="Times New Roman" w:cs="Times New Roman"/>
                <w:b/>
                <w:bCs/>
                <w:sz w:val="6"/>
                <w:szCs w:val="6"/>
                <w:rtl/>
                <w:lang w:bidi="ar-IQ"/>
              </w:rPr>
            </w:pPr>
          </w:p>
          <w:p w14:paraId="4465DC63" w14:textId="77777777" w:rsidR="00D53226" w:rsidRDefault="00D53226" w:rsidP="00F97C67">
            <w:pPr>
              <w:pStyle w:val="NoSpacing"/>
              <w:spacing w:line="276" w:lineRule="auto"/>
              <w:jc w:val="center"/>
              <w:rPr>
                <w:rFonts w:ascii="Times New Roman" w:hAnsi="Times New Roman" w:cs="Times New Roman"/>
                <w:b/>
                <w:bCs/>
                <w:sz w:val="6"/>
                <w:szCs w:val="6"/>
                <w:rtl/>
                <w:lang w:bidi="ar-IQ"/>
              </w:rPr>
            </w:pPr>
          </w:p>
          <w:p w14:paraId="12C4A1A7" w14:textId="77777777" w:rsidR="00D53226" w:rsidRDefault="00D53226" w:rsidP="00F97C67">
            <w:pPr>
              <w:pStyle w:val="NoSpacing"/>
              <w:spacing w:line="276" w:lineRule="auto"/>
              <w:jc w:val="center"/>
              <w:rPr>
                <w:rFonts w:ascii="Times New Roman" w:hAnsi="Times New Roman" w:cs="Times New Roman"/>
                <w:b/>
                <w:bCs/>
                <w:sz w:val="2"/>
                <w:szCs w:val="2"/>
                <w:rtl/>
                <w:lang w:bidi="ar-IQ"/>
              </w:rPr>
            </w:pPr>
          </w:p>
          <w:p w14:paraId="1C7A356C" w14:textId="77777777" w:rsidR="00D53226" w:rsidRDefault="00D53226" w:rsidP="00F97C67">
            <w:pPr>
              <w:tabs>
                <w:tab w:val="left" w:pos="75"/>
                <w:tab w:val="left" w:pos="454"/>
              </w:tabs>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(74)اسم الوكيل وعنوانه :  </w:t>
            </w:r>
          </w:p>
          <w:p w14:paraId="17603B17" w14:textId="77777777" w:rsidR="00D53226" w:rsidRDefault="00D53226" w:rsidP="00F97C67">
            <w:pPr>
              <w:tabs>
                <w:tab w:val="left" w:pos="75"/>
                <w:tab w:val="left" w:pos="454"/>
              </w:tabs>
              <w:spacing w:after="0" w:line="240" w:lineRule="auto"/>
              <w:rPr>
                <w:rFonts w:ascii="Times New Roman" w:hAnsi="Times New Roman" w:cs="Times New Roman"/>
                <w:sz w:val="10"/>
                <w:szCs w:val="10"/>
                <w:rtl/>
                <w:lang w:bidi="ar-IQ"/>
              </w:rPr>
            </w:pPr>
          </w:p>
        </w:tc>
        <w:tc>
          <w:tcPr>
            <w:tcW w:w="5245" w:type="dxa"/>
            <w:tcBorders>
              <w:top w:val="single" w:sz="4" w:space="0" w:color="auto"/>
              <w:left w:val="single" w:sz="4" w:space="0" w:color="auto"/>
              <w:bottom w:val="single" w:sz="4" w:space="0" w:color="auto"/>
              <w:right w:val="single" w:sz="4" w:space="0" w:color="auto"/>
            </w:tcBorders>
          </w:tcPr>
          <w:p w14:paraId="61C7A670" w14:textId="579AA5E9" w:rsidR="00D53226" w:rsidRDefault="00D53226" w:rsidP="00F97C67">
            <w:pPr>
              <w:spacing w:after="0" w:line="240" w:lineRule="auto"/>
              <w:rPr>
                <w:rFonts w:ascii="Times New Roman" w:hAnsi="Times New Roman" w:cs="Times New Roman"/>
                <w:b/>
                <w:bCs/>
                <w:sz w:val="32"/>
                <w:szCs w:val="32"/>
                <w:rtl/>
                <w:lang w:bidi="ar-IQ"/>
              </w:rPr>
            </w:pPr>
            <w:r>
              <w:rPr>
                <w:rFonts w:ascii="Times New Roman" w:hAnsi="Times New Roman" w:cs="Times New Roman"/>
                <w:sz w:val="32"/>
                <w:szCs w:val="32"/>
                <w:rtl/>
                <w:lang w:bidi="ar-IQ"/>
              </w:rPr>
              <w:t xml:space="preserve">(21) رقم طلب البراءة  </w:t>
            </w:r>
            <w:r>
              <w:rPr>
                <w:rFonts w:ascii="Times New Roman" w:hAnsi="Times New Roman" w:cs="Times New Roman"/>
                <w:b/>
                <w:bCs/>
                <w:sz w:val="32"/>
                <w:szCs w:val="32"/>
                <w:rtl/>
                <w:lang w:bidi="ar-IQ"/>
              </w:rPr>
              <w:t xml:space="preserve">:   </w:t>
            </w:r>
            <w:r w:rsidR="00020B49">
              <w:rPr>
                <w:rFonts w:ascii="Times New Roman" w:hAnsi="Times New Roman" w:cs="Times New Roman" w:hint="cs"/>
                <w:b/>
                <w:bCs/>
                <w:sz w:val="32"/>
                <w:szCs w:val="32"/>
                <w:rtl/>
                <w:lang w:bidi="ar-IQ"/>
              </w:rPr>
              <w:t>421/2021</w:t>
            </w:r>
          </w:p>
          <w:p w14:paraId="434902A9" w14:textId="77777777" w:rsidR="00D53226" w:rsidRDefault="00D53226" w:rsidP="00F97C67">
            <w:pPr>
              <w:spacing w:after="0" w:line="240" w:lineRule="auto"/>
              <w:rPr>
                <w:rFonts w:ascii="Times New Roman" w:hAnsi="Times New Roman" w:cs="Times New Roman"/>
                <w:b/>
                <w:bCs/>
                <w:sz w:val="32"/>
                <w:szCs w:val="32"/>
                <w:rtl/>
                <w:lang w:bidi="ar-IQ"/>
              </w:rPr>
            </w:pPr>
          </w:p>
          <w:p w14:paraId="62F7DD6B" w14:textId="62DBCEE2"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(22) تاريخ التـــقديم    </w:t>
            </w:r>
            <w:r>
              <w:rPr>
                <w:rFonts w:ascii="Times New Roman" w:hAnsi="Times New Roman" w:cs="Times New Roman"/>
                <w:b/>
                <w:bCs/>
                <w:sz w:val="32"/>
                <w:szCs w:val="32"/>
                <w:rtl/>
                <w:lang w:bidi="ar-IQ"/>
              </w:rPr>
              <w:t xml:space="preserve"> :</w:t>
            </w:r>
            <w:r>
              <w:rPr>
                <w:rFonts w:ascii="Times New Roman" w:hAnsi="Times New Roman" w:cs="Times New Roman" w:hint="cs"/>
                <w:b/>
                <w:bCs/>
                <w:sz w:val="32"/>
                <w:szCs w:val="32"/>
                <w:rtl/>
                <w:lang w:bidi="ar-IQ"/>
              </w:rPr>
              <w:t xml:space="preserve">  </w:t>
            </w:r>
            <w:r w:rsidR="00020B49">
              <w:rPr>
                <w:rFonts w:ascii="Times New Roman" w:hAnsi="Times New Roman" w:cs="Times New Roman" w:hint="cs"/>
                <w:b/>
                <w:bCs/>
                <w:sz w:val="32"/>
                <w:szCs w:val="32"/>
                <w:rtl/>
                <w:lang w:bidi="ar-IQ"/>
              </w:rPr>
              <w:t>15/8/2021</w:t>
            </w:r>
          </w:p>
          <w:p w14:paraId="59F62B69" w14:textId="77777777" w:rsidR="00D53226" w:rsidRDefault="00D53226" w:rsidP="00F97C67">
            <w:pPr>
              <w:spacing w:after="0" w:line="240" w:lineRule="auto"/>
              <w:rPr>
                <w:rFonts w:ascii="Times New Roman" w:hAnsi="Times New Roman" w:cs="Times New Roman"/>
                <w:sz w:val="32"/>
                <w:szCs w:val="32"/>
                <w:rtl/>
                <w:lang w:bidi="ar-IQ"/>
              </w:rPr>
            </w:pPr>
          </w:p>
          <w:p w14:paraId="53EC374E" w14:textId="259C9BE1" w:rsidR="00D53226" w:rsidRDefault="00D53226" w:rsidP="00F97C67">
            <w:pPr>
              <w:spacing w:after="0" w:line="240" w:lineRule="auto"/>
              <w:rPr>
                <w:rFonts w:ascii="Times New Roman" w:hAnsi="Times New Roman" w:cs="Times New Roman"/>
                <w:b/>
                <w:bCs/>
                <w:sz w:val="32"/>
                <w:szCs w:val="32"/>
                <w:rtl/>
                <w:lang w:bidi="ar-IQ"/>
              </w:rPr>
            </w:pPr>
            <w:r>
              <w:rPr>
                <w:rFonts w:ascii="Times New Roman" w:hAnsi="Times New Roman" w:cs="Times New Roman"/>
                <w:sz w:val="32"/>
                <w:szCs w:val="32"/>
                <w:rtl/>
                <w:lang w:bidi="ar-IQ"/>
              </w:rPr>
              <w:t>(45)تاريخ المنــــــح</w:t>
            </w:r>
            <w:r>
              <w:rPr>
                <w:rFonts w:ascii="Times New Roman" w:hAnsi="Times New Roman" w:cs="Times New Roman"/>
                <w:b/>
                <w:bCs/>
                <w:sz w:val="32"/>
                <w:szCs w:val="32"/>
                <w:rtl/>
                <w:lang w:bidi="ar-IQ"/>
              </w:rPr>
              <w:t xml:space="preserve">     :</w:t>
            </w:r>
            <w:r>
              <w:rPr>
                <w:rFonts w:ascii="Times New Roman" w:hAnsi="Times New Roman" w:cs="Times New Roman" w:hint="cs"/>
                <w:b/>
                <w:bCs/>
                <w:sz w:val="32"/>
                <w:szCs w:val="32"/>
                <w:rtl/>
                <w:lang w:bidi="ar-IQ"/>
              </w:rPr>
              <w:t xml:space="preserve">  </w:t>
            </w:r>
            <w:r>
              <w:rPr>
                <w:rFonts w:ascii="Times New Roman" w:hAnsi="Times New Roman" w:cs="Times New Roman"/>
                <w:b/>
                <w:bCs/>
                <w:sz w:val="32"/>
                <w:szCs w:val="32"/>
                <w:rtl/>
                <w:lang w:bidi="ar-IQ"/>
              </w:rPr>
              <w:t xml:space="preserve"> </w:t>
            </w:r>
            <w:r w:rsidR="00020B49">
              <w:rPr>
                <w:rFonts w:ascii="Times New Roman" w:hAnsi="Times New Roman" w:cs="Times New Roman" w:hint="cs"/>
                <w:b/>
                <w:bCs/>
                <w:sz w:val="32"/>
                <w:szCs w:val="32"/>
                <w:rtl/>
                <w:lang w:bidi="ar-IQ"/>
              </w:rPr>
              <w:t>24/9/2024</w:t>
            </w:r>
          </w:p>
        </w:tc>
      </w:tr>
      <w:tr w:rsidR="00D53226" w14:paraId="14DC8AE6" w14:textId="77777777" w:rsidTr="00F97C67">
        <w:trPr>
          <w:trHeight w:val="16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30557" w14:textId="77777777" w:rsidR="00D53226" w:rsidRDefault="00D53226" w:rsidP="00F97C67">
            <w:pPr>
              <w:spacing w:after="0" w:line="256" w:lineRule="auto"/>
              <w:rPr>
                <w:rFonts w:ascii="Times New Roman" w:hAnsi="Times New Roman" w:cs="Times New Roman"/>
                <w:sz w:val="10"/>
                <w:szCs w:val="10"/>
                <w:lang w:bidi="ar-IQ"/>
              </w:rPr>
            </w:pPr>
          </w:p>
        </w:tc>
        <w:tc>
          <w:tcPr>
            <w:tcW w:w="5245" w:type="dxa"/>
            <w:tcBorders>
              <w:top w:val="single" w:sz="4" w:space="0" w:color="auto"/>
              <w:left w:val="single" w:sz="4" w:space="0" w:color="auto"/>
              <w:bottom w:val="single" w:sz="4" w:space="0" w:color="auto"/>
              <w:right w:val="single" w:sz="4" w:space="0" w:color="auto"/>
            </w:tcBorders>
            <w:hideMark/>
          </w:tcPr>
          <w:p w14:paraId="6520DACE" w14:textId="77777777"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( 30 ) الاسبقية : </w:t>
            </w:r>
          </w:p>
          <w:p w14:paraId="387708F2" w14:textId="77777777" w:rsidR="00D53226" w:rsidRDefault="00D53226" w:rsidP="00F97C67">
            <w:pPr>
              <w:spacing w:after="0" w:line="240" w:lineRule="auto"/>
              <w:rPr>
                <w:rFonts w:ascii="Times New Roman" w:hAnsi="Times New Roman" w:cs="Times New Roman"/>
                <w:b/>
                <w:bCs/>
                <w:sz w:val="36"/>
                <w:szCs w:val="36"/>
                <w:rtl/>
                <w:lang w:bidi="ar-IQ"/>
              </w:rPr>
            </w:pPr>
            <w:r>
              <w:rPr>
                <w:rFonts w:ascii="Times New Roman" w:hAnsi="Times New Roman" w:cs="Times New Roman"/>
                <w:sz w:val="32"/>
                <w:szCs w:val="32"/>
                <w:rtl/>
                <w:lang w:bidi="ar-IQ"/>
              </w:rPr>
              <w:t xml:space="preserve">الـــــرقم :     </w:t>
            </w:r>
            <w:r>
              <w:rPr>
                <w:rFonts w:ascii="Times New Roman" w:hAnsi="Times New Roman" w:cs="Times New Roman"/>
                <w:b/>
                <w:bCs/>
                <w:sz w:val="36"/>
                <w:szCs w:val="36"/>
                <w:rtl/>
                <w:lang w:bidi="ar-IQ"/>
              </w:rPr>
              <w:t>-</w:t>
            </w:r>
          </w:p>
          <w:p w14:paraId="2EF97FF5" w14:textId="77777777" w:rsidR="00020B49" w:rsidRDefault="00020B49" w:rsidP="00F97C67">
            <w:pPr>
              <w:spacing w:after="0" w:line="240" w:lineRule="auto"/>
              <w:rPr>
                <w:rFonts w:ascii="Times New Roman" w:hAnsi="Times New Roman" w:cs="Times New Roman"/>
                <w:sz w:val="36"/>
                <w:szCs w:val="36"/>
                <w:rtl/>
                <w:lang w:bidi="ar-IQ"/>
              </w:rPr>
            </w:pPr>
          </w:p>
          <w:p w14:paraId="499F0C46" w14:textId="77777777" w:rsidR="00D53226" w:rsidRDefault="00D53226" w:rsidP="00F97C67">
            <w:pPr>
              <w:spacing w:after="0" w:line="240" w:lineRule="auto"/>
              <w:rPr>
                <w:rFonts w:ascii="Times New Roman" w:hAnsi="Times New Roman" w:cs="Times New Roman"/>
                <w:sz w:val="32"/>
                <w:szCs w:val="32"/>
                <w:rtl/>
                <w:lang w:bidi="ar-IQ"/>
              </w:rPr>
            </w:pPr>
            <w:r>
              <w:rPr>
                <w:rFonts w:ascii="Times New Roman" w:hAnsi="Times New Roman" w:cs="Times New Roman"/>
                <w:sz w:val="32"/>
                <w:szCs w:val="32"/>
                <w:rtl/>
                <w:lang w:bidi="ar-IQ"/>
              </w:rPr>
              <w:t xml:space="preserve"> التاريخ :    -</w:t>
            </w:r>
          </w:p>
          <w:p w14:paraId="34AEA455" w14:textId="77777777" w:rsidR="00020B49" w:rsidRDefault="00020B49" w:rsidP="00F97C67">
            <w:pPr>
              <w:spacing w:after="0" w:line="240" w:lineRule="auto"/>
              <w:rPr>
                <w:rFonts w:ascii="Times New Roman" w:hAnsi="Times New Roman" w:cs="Times New Roman"/>
                <w:sz w:val="36"/>
                <w:szCs w:val="36"/>
                <w:lang w:bidi="ar-IQ"/>
              </w:rPr>
            </w:pPr>
          </w:p>
          <w:p w14:paraId="75A6A388" w14:textId="2AE331EA" w:rsidR="00D53226" w:rsidRDefault="00D53226" w:rsidP="00020B49">
            <w:pPr>
              <w:spacing w:after="0" w:line="240" w:lineRule="auto"/>
              <w:rPr>
                <w:rFonts w:ascii="Times New Roman" w:hAnsi="Times New Roman" w:cs="Times New Roman"/>
                <w:sz w:val="32"/>
                <w:szCs w:val="32"/>
                <w:rtl/>
                <w:lang w:bidi="ar-IQ"/>
              </w:rPr>
            </w:pPr>
            <w:r>
              <w:rPr>
                <w:rFonts w:ascii="Times New Roman" w:hAnsi="Times New Roman" w:cs="Times New Roman"/>
                <w:sz w:val="36"/>
                <w:szCs w:val="36"/>
                <w:rtl/>
                <w:lang w:bidi="ar-IQ"/>
              </w:rPr>
              <w:t xml:space="preserve"> </w:t>
            </w:r>
            <w:r>
              <w:rPr>
                <w:rFonts w:ascii="Times New Roman" w:hAnsi="Times New Roman" w:cs="Times New Roman"/>
                <w:sz w:val="32"/>
                <w:szCs w:val="32"/>
                <w:rtl/>
                <w:lang w:bidi="ar-IQ"/>
              </w:rPr>
              <w:t xml:space="preserve"> البـــــلد :  </w:t>
            </w:r>
            <w:r>
              <w:rPr>
                <w:rFonts w:ascii="Times New Roman" w:hAnsi="Times New Roman" w:cs="Times New Roman"/>
                <w:b/>
                <w:bCs/>
                <w:sz w:val="36"/>
                <w:szCs w:val="36"/>
                <w:rtl/>
                <w:lang w:bidi="ar-IQ"/>
              </w:rPr>
              <w:t>-</w:t>
            </w:r>
          </w:p>
        </w:tc>
      </w:tr>
      <w:tr w:rsidR="00D53226" w:rsidRPr="00775C1A" w14:paraId="27C1D95E" w14:textId="77777777" w:rsidTr="00F97C67">
        <w:trPr>
          <w:trHeight w:val="512"/>
        </w:trPr>
        <w:tc>
          <w:tcPr>
            <w:tcW w:w="10629" w:type="dxa"/>
            <w:gridSpan w:val="2"/>
            <w:tcBorders>
              <w:top w:val="single" w:sz="4" w:space="0" w:color="auto"/>
              <w:left w:val="single" w:sz="4" w:space="0" w:color="auto"/>
              <w:bottom w:val="single" w:sz="4" w:space="0" w:color="auto"/>
              <w:right w:val="single" w:sz="4" w:space="0" w:color="auto"/>
            </w:tcBorders>
            <w:hideMark/>
          </w:tcPr>
          <w:p w14:paraId="6BC96202" w14:textId="49CDAC19" w:rsidR="00D53226" w:rsidRPr="00020B49" w:rsidRDefault="00D53226" w:rsidP="00020B49">
            <w:pPr>
              <w:pStyle w:val="NoSpacing"/>
              <w:tabs>
                <w:tab w:val="left" w:pos="3267"/>
              </w:tabs>
              <w:jc w:val="center"/>
              <w:rPr>
                <w:b/>
                <w:bCs/>
                <w:lang w:bidi="ar-IQ"/>
              </w:rPr>
            </w:pPr>
            <w:r>
              <w:rPr>
                <w:rFonts w:ascii="Times New Roman" w:hAnsi="Times New Roman" w:cs="Times New Roman"/>
                <w:sz w:val="36"/>
                <w:szCs w:val="36"/>
                <w:rtl/>
                <w:lang w:bidi="ar-IQ"/>
              </w:rPr>
              <w:t>(54)عنوان الاختراع</w:t>
            </w:r>
            <w:r>
              <w:rPr>
                <w:rFonts w:ascii="Times New Roman" w:hAnsi="Times New Roman" w:cs="Times New Roman" w:hint="cs"/>
                <w:sz w:val="36"/>
                <w:szCs w:val="36"/>
                <w:rtl/>
                <w:lang w:bidi="ar-IQ"/>
              </w:rPr>
              <w:t>:</w:t>
            </w:r>
            <w:r>
              <w:rPr>
                <w:rtl/>
              </w:rPr>
              <w:t xml:space="preserve"> </w:t>
            </w:r>
            <w:r w:rsidR="00020B49" w:rsidRPr="00020B49">
              <w:rPr>
                <w:b/>
                <w:bCs/>
                <w:sz w:val="32"/>
                <w:szCs w:val="32"/>
                <w:rtl/>
                <w:lang w:bidi="ar-IQ"/>
              </w:rPr>
              <w:t>"</w:t>
            </w:r>
            <w:r w:rsidR="00020B49" w:rsidRPr="00020B49">
              <w:rPr>
                <w:rFonts w:hint="cs"/>
                <w:b/>
                <w:bCs/>
                <w:sz w:val="32"/>
                <w:szCs w:val="32"/>
                <w:rtl/>
                <w:lang w:bidi="ar-IQ"/>
              </w:rPr>
              <w:t>استخدام موائع نانوية جديدة في تحسين الانتقال الحراري لتجميعات الاشكال المثلثة والمربعة لقضبان الوقود في المفاعلات النووية</w:t>
            </w:r>
            <w:r w:rsidR="00020B49" w:rsidRPr="00020B49">
              <w:rPr>
                <w:b/>
                <w:bCs/>
                <w:sz w:val="32"/>
                <w:szCs w:val="32"/>
                <w:rtl/>
                <w:lang w:bidi="ar-IQ"/>
              </w:rPr>
              <w:t>"</w:t>
            </w:r>
            <w:r w:rsidR="009529CD">
              <w:rPr>
                <w:b/>
                <w:bCs/>
                <w:sz w:val="32"/>
                <w:szCs w:val="32"/>
                <w:lang w:bidi="ar-IQ"/>
              </w:rPr>
              <w:t>.</w:t>
            </w:r>
          </w:p>
        </w:tc>
      </w:tr>
      <w:tr w:rsidR="00D53226" w:rsidRPr="00710DD2" w14:paraId="1F22CD55" w14:textId="77777777" w:rsidTr="00F97C67">
        <w:tc>
          <w:tcPr>
            <w:tcW w:w="10629" w:type="dxa"/>
            <w:gridSpan w:val="2"/>
            <w:tcBorders>
              <w:top w:val="single" w:sz="4" w:space="0" w:color="auto"/>
              <w:left w:val="single" w:sz="4" w:space="0" w:color="auto"/>
              <w:bottom w:val="single" w:sz="4" w:space="0" w:color="auto"/>
              <w:right w:val="single" w:sz="4" w:space="0" w:color="auto"/>
            </w:tcBorders>
            <w:hideMark/>
          </w:tcPr>
          <w:p w14:paraId="52BCC1B1" w14:textId="77777777" w:rsidR="00D53226" w:rsidRPr="00710DD2" w:rsidRDefault="00D53226" w:rsidP="00F97C67">
            <w:pPr>
              <w:pStyle w:val="NoSpacing"/>
              <w:spacing w:line="276" w:lineRule="auto"/>
              <w:jc w:val="both"/>
              <w:rPr>
                <w:rFonts w:asciiTheme="majorBidi" w:hAnsiTheme="majorBidi" w:cstheme="majorBidi"/>
                <w:sz w:val="36"/>
                <w:szCs w:val="36"/>
                <w:rtl/>
                <w:lang w:bidi="ar-IQ"/>
              </w:rPr>
            </w:pPr>
            <w:r w:rsidRPr="00710DD2">
              <w:rPr>
                <w:rFonts w:asciiTheme="majorBidi" w:hAnsiTheme="majorBidi" w:cstheme="majorBidi"/>
                <w:sz w:val="36"/>
                <w:szCs w:val="36"/>
                <w:rtl/>
                <w:lang w:bidi="ar-IQ"/>
              </w:rPr>
              <w:t>(57) الملخص :</w:t>
            </w:r>
          </w:p>
          <w:p w14:paraId="20F4F62C" w14:textId="417784E9" w:rsidR="00020B49" w:rsidRPr="00F2615B" w:rsidRDefault="00020B49" w:rsidP="00020B49">
            <w:pPr>
              <w:pStyle w:val="NoSpacing"/>
              <w:jc w:val="both"/>
              <w:rPr>
                <w:rFonts w:asciiTheme="majorBidi" w:hAnsiTheme="majorBidi" w:cstheme="majorBidi"/>
                <w:b/>
                <w:bCs/>
                <w:sz w:val="24"/>
                <w:szCs w:val="24"/>
                <w:u w:val="single"/>
                <w:rtl/>
                <w:lang w:bidi="ar-IQ"/>
              </w:rPr>
            </w:pPr>
            <w:bookmarkStart w:id="0" w:name="_GoBack"/>
            <w:r w:rsidRPr="00F2615B">
              <w:rPr>
                <w:rFonts w:asciiTheme="majorBidi" w:hAnsiTheme="majorBidi" w:cstheme="majorBidi" w:hint="cs"/>
                <w:b/>
                <w:bCs/>
                <w:sz w:val="24"/>
                <w:szCs w:val="24"/>
                <w:rtl/>
                <w:lang w:bidi="ar-IQ"/>
              </w:rPr>
              <w:t xml:space="preserve"> </w:t>
            </w:r>
            <w:r w:rsidRPr="00F2615B">
              <w:rPr>
                <w:rFonts w:asciiTheme="majorBidi" w:hAnsiTheme="majorBidi" w:cstheme="majorBidi"/>
                <w:b/>
                <w:bCs/>
                <w:sz w:val="24"/>
                <w:szCs w:val="24"/>
                <w:rtl/>
                <w:lang w:bidi="ar-IQ"/>
              </w:rPr>
              <w:t>تم إجراء الدراسات التجريبية باستخدام مفاعل نووي ماء مضغوط (</w:t>
            </w:r>
            <w:r w:rsidRPr="00F2615B">
              <w:rPr>
                <w:rFonts w:asciiTheme="majorBidi" w:hAnsiTheme="majorBidi" w:cstheme="majorBidi"/>
                <w:b/>
                <w:bCs/>
                <w:sz w:val="24"/>
                <w:szCs w:val="24"/>
              </w:rPr>
              <w:t>PWR</w:t>
            </w:r>
            <w:r w:rsidRPr="00F2615B">
              <w:rPr>
                <w:rFonts w:asciiTheme="majorBidi" w:hAnsiTheme="majorBidi" w:cstheme="majorBidi"/>
                <w:b/>
                <w:bCs/>
                <w:sz w:val="24"/>
                <w:szCs w:val="24"/>
                <w:rtl/>
                <w:lang w:bidi="ar-IQ"/>
              </w:rPr>
              <w:t xml:space="preserve">) مع مجموعات قضبان وقود مثلثة ومربعة باستخدام تركيزات مختلفة (0 ، 2 ، و 4 في المائة بالحجم) من السوائل النانوية المعتمدة على الماء </w:t>
            </w:r>
            <w:proofErr w:type="spellStart"/>
            <w:r w:rsidRPr="00F2615B">
              <w:rPr>
                <w:rFonts w:asciiTheme="majorBidi" w:hAnsiTheme="majorBidi" w:cstheme="majorBidi"/>
                <w:b/>
                <w:bCs/>
                <w:sz w:val="24"/>
                <w:szCs w:val="24"/>
              </w:rPr>
              <w:t>MgO</w:t>
            </w:r>
            <w:proofErr w:type="spellEnd"/>
            <w:r w:rsidRPr="00F2615B">
              <w:rPr>
                <w:rFonts w:asciiTheme="majorBidi" w:hAnsiTheme="majorBidi" w:cstheme="majorBidi"/>
                <w:b/>
                <w:bCs/>
                <w:sz w:val="24"/>
                <w:szCs w:val="24"/>
              </w:rPr>
              <w:t>-CMC</w:t>
            </w:r>
            <w:r w:rsidRPr="00F2615B">
              <w:rPr>
                <w:rFonts w:asciiTheme="majorBidi" w:hAnsiTheme="majorBidi" w:cstheme="majorBidi"/>
                <w:b/>
                <w:bCs/>
                <w:sz w:val="24"/>
                <w:szCs w:val="24"/>
                <w:rtl/>
                <w:lang w:bidi="ar-IQ"/>
              </w:rPr>
              <w:t xml:space="preserve"> كمبرد. يتم تقدير الجانب الهيدروليكي الحراري مثل انخفاض الضغط ونقل الحرارة في الظروف النموذجية للمياه المضغوطة بمعدلات تدفق تتراوح </w:t>
            </w:r>
            <w:r w:rsidRPr="00F2615B">
              <w:rPr>
                <w:rFonts w:asciiTheme="majorBidi" w:hAnsiTheme="majorBidi" w:cstheme="majorBidi"/>
                <w:b/>
                <w:bCs/>
                <w:sz w:val="24"/>
                <w:szCs w:val="24"/>
              </w:rPr>
              <w:t>(</w:t>
            </w:r>
            <m:oMath>
              <m:r>
                <m:rPr>
                  <m:sty m:val="bi"/>
                </m:rPr>
                <w:rPr>
                  <w:rFonts w:ascii="Cambria Math" w:hAnsi="Cambria Math" w:cstheme="majorBidi"/>
                  <w:sz w:val="24"/>
                  <w:szCs w:val="24"/>
                </w:rPr>
                <m:t>20</m:t>
              </m:r>
              <m:r>
                <m:rPr>
                  <m:sty m:val="bi"/>
                </m:rPr>
                <w:rPr>
                  <w:rFonts w:ascii="Cambria Math" w:hAnsi="Cambria Math" w:cstheme="majorBidi"/>
                  <w:sz w:val="24"/>
                  <w:szCs w:val="24"/>
                </w:rPr>
                <m:t>x</m:t>
              </m:r>
              <m:sSup>
                <m:sSupPr>
                  <m:ctrlPr>
                    <w:rPr>
                      <w:rFonts w:ascii="Cambria Math" w:hAnsi="Cambria Math" w:cstheme="majorBidi"/>
                      <w:b/>
                      <w:bCs/>
                      <w:i/>
                      <w:sz w:val="24"/>
                      <w:szCs w:val="24"/>
                    </w:rPr>
                  </m:ctrlPr>
                </m:sSupPr>
                <m:e>
                  <m:r>
                    <m:rPr>
                      <m:sty m:val="bi"/>
                    </m:rPr>
                    <w:rPr>
                      <w:rFonts w:ascii="Cambria Math" w:hAnsi="Cambria Math" w:cstheme="majorBidi"/>
                      <w:sz w:val="24"/>
                      <w:szCs w:val="24"/>
                    </w:rPr>
                    <m:t>10</m:t>
                  </m:r>
                </m:e>
                <m:sup>
                  <m:r>
                    <m:rPr>
                      <m:sty m:val="bi"/>
                    </m:rPr>
                    <w:rPr>
                      <w:rFonts w:ascii="Cambria Math" w:hAnsi="Cambria Math" w:cstheme="majorBidi"/>
                      <w:sz w:val="24"/>
                      <w:szCs w:val="24"/>
                    </w:rPr>
                    <m:t>3</m:t>
                  </m:r>
                </m:sup>
              </m:sSup>
              <m:r>
                <m:rPr>
                  <m:sty m:val="bi"/>
                </m:rPr>
                <w:rPr>
                  <w:rFonts w:ascii="Cambria Math" w:hAnsi="Cambria Math" w:cstheme="majorBidi"/>
                  <w:sz w:val="24"/>
                  <w:szCs w:val="24"/>
                </w:rPr>
                <m:t>≤Re≤60</m:t>
              </m:r>
              <m:r>
                <m:rPr>
                  <m:sty m:val="bi"/>
                </m:rPr>
                <w:rPr>
                  <w:rFonts w:ascii="Cambria Math" w:hAnsi="Cambria Math" w:cstheme="majorBidi"/>
                  <w:sz w:val="24"/>
                  <w:szCs w:val="24"/>
                </w:rPr>
                <m:t>x</m:t>
              </m:r>
              <m:sSup>
                <m:sSupPr>
                  <m:ctrlPr>
                    <w:rPr>
                      <w:rFonts w:ascii="Cambria Math" w:hAnsi="Cambria Math" w:cstheme="majorBidi"/>
                      <w:b/>
                      <w:bCs/>
                      <w:i/>
                      <w:sz w:val="24"/>
                      <w:szCs w:val="24"/>
                    </w:rPr>
                  </m:ctrlPr>
                </m:sSupPr>
                <m:e>
                  <m:r>
                    <m:rPr>
                      <m:sty m:val="bi"/>
                    </m:rPr>
                    <w:rPr>
                      <w:rFonts w:ascii="Cambria Math" w:hAnsi="Cambria Math" w:cstheme="majorBidi"/>
                      <w:sz w:val="24"/>
                      <w:szCs w:val="24"/>
                    </w:rPr>
                    <m:t>10</m:t>
                  </m:r>
                </m:e>
                <m:sup>
                  <m:r>
                    <m:rPr>
                      <m:sty m:val="bi"/>
                    </m:rPr>
                    <w:rPr>
                      <w:rFonts w:ascii="Cambria Math" w:hAnsi="Cambria Math" w:cstheme="majorBidi"/>
                      <w:sz w:val="24"/>
                      <w:szCs w:val="24"/>
                    </w:rPr>
                    <m:t>3</m:t>
                  </m:r>
                </m:sup>
              </m:sSup>
              <m:r>
                <m:rPr>
                  <m:sty m:val="bi"/>
                </m:rPr>
                <w:rPr>
                  <w:rFonts w:ascii="Cambria Math" w:hAnsi="Cambria Math" w:cstheme="majorBidi"/>
                  <w:sz w:val="24"/>
                  <w:szCs w:val="24"/>
                </w:rPr>
                <m:t>)</m:t>
              </m:r>
            </m:oMath>
            <w:r w:rsidRPr="00F2615B">
              <w:rPr>
                <w:rFonts w:asciiTheme="majorBidi" w:hAnsiTheme="majorBidi" w:cstheme="majorBidi"/>
                <w:b/>
                <w:bCs/>
                <w:sz w:val="24"/>
                <w:szCs w:val="24"/>
                <w:rtl/>
                <w:lang w:bidi="ar-IQ"/>
              </w:rPr>
              <w:t xml:space="preserve"> باستخدام المياه العذبة (0٪ حجم) </w:t>
            </w:r>
            <w:r w:rsidRPr="00F2615B">
              <w:rPr>
                <w:rFonts w:asciiTheme="majorBidi" w:hAnsiTheme="majorBidi" w:cstheme="majorBidi" w:hint="cs"/>
                <w:b/>
                <w:bCs/>
                <w:sz w:val="24"/>
                <w:szCs w:val="24"/>
                <w:rtl/>
                <w:lang w:bidi="ar-IQ"/>
              </w:rPr>
              <w:t>وبنسب حجميه اخرى مختلفه من</w:t>
            </w:r>
            <w:r w:rsidRPr="00F2615B">
              <w:rPr>
                <w:rFonts w:asciiTheme="majorBidi" w:hAnsiTheme="majorBidi" w:cstheme="majorBidi"/>
                <w:b/>
                <w:bCs/>
                <w:sz w:val="24"/>
                <w:szCs w:val="24"/>
                <w:rtl/>
                <w:lang w:bidi="ar-IQ"/>
              </w:rPr>
              <w:t xml:space="preserve"> </w:t>
            </w:r>
            <w:proofErr w:type="spellStart"/>
            <w:r w:rsidRPr="00F2615B">
              <w:rPr>
                <w:rFonts w:asciiTheme="majorBidi" w:hAnsiTheme="majorBidi" w:cstheme="majorBidi"/>
                <w:b/>
                <w:bCs/>
                <w:sz w:val="24"/>
                <w:szCs w:val="24"/>
              </w:rPr>
              <w:t>MgO</w:t>
            </w:r>
            <w:proofErr w:type="spellEnd"/>
            <w:r w:rsidRPr="00F2615B">
              <w:rPr>
                <w:rFonts w:asciiTheme="majorBidi" w:hAnsiTheme="majorBidi" w:cstheme="majorBidi"/>
                <w:b/>
                <w:bCs/>
                <w:sz w:val="24"/>
                <w:szCs w:val="24"/>
              </w:rPr>
              <w:t xml:space="preserve">-CMC </w:t>
            </w:r>
            <w:proofErr w:type="spellStart"/>
            <w:r w:rsidRPr="00F2615B">
              <w:rPr>
                <w:rFonts w:asciiTheme="majorBidi" w:hAnsiTheme="majorBidi" w:cstheme="majorBidi"/>
                <w:b/>
                <w:bCs/>
                <w:sz w:val="24"/>
                <w:szCs w:val="24"/>
              </w:rPr>
              <w:t>nanofluid</w:t>
            </w:r>
            <w:proofErr w:type="spellEnd"/>
            <w:r w:rsidRPr="00F2615B">
              <w:rPr>
                <w:rFonts w:asciiTheme="majorBidi" w:hAnsiTheme="majorBidi" w:cstheme="majorBidi"/>
                <w:b/>
                <w:bCs/>
                <w:sz w:val="24"/>
                <w:szCs w:val="24"/>
              </w:rPr>
              <w:t xml:space="preserve"> </w:t>
            </w:r>
            <w:r w:rsidRPr="00F2615B">
              <w:rPr>
                <w:rFonts w:asciiTheme="majorBidi" w:hAnsiTheme="majorBidi" w:cstheme="majorBidi"/>
                <w:b/>
                <w:bCs/>
                <w:sz w:val="24"/>
                <w:szCs w:val="24"/>
                <w:rtl/>
                <w:lang w:bidi="ar-IQ"/>
              </w:rPr>
              <w:t xml:space="preserve"> </w:t>
            </w:r>
            <w:r w:rsidRPr="00F2615B">
              <w:rPr>
                <w:rFonts w:asciiTheme="majorBidi" w:hAnsiTheme="majorBidi" w:cstheme="majorBidi" w:hint="cs"/>
                <w:b/>
                <w:bCs/>
                <w:sz w:val="24"/>
                <w:szCs w:val="24"/>
                <w:rtl/>
                <w:lang w:bidi="ar-IQ"/>
              </w:rPr>
              <w:t>(2و</w:t>
            </w:r>
            <w:r w:rsidRPr="00F2615B">
              <w:rPr>
                <w:rFonts w:asciiTheme="majorBidi" w:hAnsiTheme="majorBidi" w:cstheme="majorBidi"/>
                <w:b/>
                <w:bCs/>
                <w:sz w:val="24"/>
                <w:szCs w:val="24"/>
                <w:rtl/>
                <w:lang w:bidi="ar-IQ"/>
              </w:rPr>
              <w:t xml:space="preserve"> 4٪ حجم) كسائل مبرد. تم الحصول على النتائج باستخدام </w:t>
            </w:r>
            <w:r w:rsidRPr="00F2615B">
              <w:rPr>
                <w:rFonts w:asciiTheme="majorBidi" w:hAnsiTheme="majorBidi" w:cstheme="majorBidi"/>
                <w:b/>
                <w:bCs/>
                <w:sz w:val="24"/>
                <w:szCs w:val="24"/>
              </w:rPr>
              <w:t>ANSYS Fluent v.16.0</w:t>
            </w:r>
            <w:r w:rsidRPr="00F2615B">
              <w:rPr>
                <w:rFonts w:asciiTheme="majorBidi" w:hAnsiTheme="majorBidi" w:cstheme="majorBidi"/>
                <w:b/>
                <w:bCs/>
                <w:sz w:val="24"/>
                <w:szCs w:val="24"/>
                <w:rtl/>
                <w:lang w:bidi="ar-IQ"/>
              </w:rPr>
              <w:t xml:space="preserve"> ومقا</w:t>
            </w:r>
            <w:r w:rsidRPr="00F2615B">
              <w:rPr>
                <w:rFonts w:asciiTheme="majorBidi" w:hAnsiTheme="majorBidi" w:cstheme="majorBidi" w:hint="eastAsia"/>
                <w:b/>
                <w:bCs/>
                <w:sz w:val="24"/>
                <w:szCs w:val="24"/>
                <w:rtl/>
                <w:lang w:bidi="ar-IQ"/>
              </w:rPr>
              <w:t>رنتها</w:t>
            </w:r>
            <w:r w:rsidRPr="00F2615B">
              <w:rPr>
                <w:rFonts w:asciiTheme="majorBidi" w:hAnsiTheme="majorBidi" w:cstheme="majorBidi"/>
                <w:b/>
                <w:bCs/>
                <w:sz w:val="24"/>
                <w:szCs w:val="24"/>
                <w:rtl/>
                <w:lang w:bidi="ar-IQ"/>
              </w:rPr>
              <w:t xml:space="preserve"> بحالة استخدام المائع النانوي </w:t>
            </w:r>
            <w:r w:rsidRPr="00F2615B">
              <w:rPr>
                <w:rFonts w:asciiTheme="majorBidi" w:hAnsiTheme="majorBidi" w:cstheme="majorBidi"/>
                <w:b/>
                <w:bCs/>
                <w:sz w:val="24"/>
                <w:szCs w:val="24"/>
              </w:rPr>
              <w:t>Al2O3</w:t>
            </w:r>
            <w:r w:rsidRPr="00F2615B">
              <w:rPr>
                <w:rFonts w:asciiTheme="majorBidi" w:hAnsiTheme="majorBidi" w:cstheme="majorBidi"/>
                <w:b/>
                <w:bCs/>
                <w:sz w:val="24"/>
                <w:szCs w:val="24"/>
                <w:rtl/>
                <w:lang w:bidi="ar-IQ"/>
              </w:rPr>
              <w:t xml:space="preserve"> القائم على الماء ونقل الحرارة بالحمل الحراري في حالة التدفق المضطرب الكامل التطور. ستؤدي إضافة الجسيمات النانوية إلى الماء العذب إلى زيادة انتقال الحرارة من جدار الوقود إلى مركز التجميع. يتناقص اتساق ملف تعريف درجة </w:t>
            </w:r>
            <w:r w:rsidRPr="00F2615B">
              <w:rPr>
                <w:rFonts w:asciiTheme="majorBidi" w:hAnsiTheme="majorBidi" w:cstheme="majorBidi" w:hint="eastAsia"/>
                <w:b/>
                <w:bCs/>
                <w:sz w:val="24"/>
                <w:szCs w:val="24"/>
                <w:rtl/>
                <w:lang w:bidi="ar-IQ"/>
              </w:rPr>
              <w:t>الحرارة</w:t>
            </w:r>
            <w:r w:rsidRPr="00F2615B">
              <w:rPr>
                <w:rFonts w:asciiTheme="majorBidi" w:hAnsiTheme="majorBidi" w:cstheme="majorBidi"/>
                <w:b/>
                <w:bCs/>
                <w:sz w:val="24"/>
                <w:szCs w:val="24"/>
                <w:rtl/>
                <w:lang w:bidi="ar-IQ"/>
              </w:rPr>
              <w:t xml:space="preserve"> مع زيادة حجم الجسيمات النانوية ، وتحدث القيمة الدنيا مع جزء حجم الجسيمات بنسبة 4٪. ينخفض ​​توزيع درجة حرارة سائل التبريد مع زيادة سرعة التدفق (رقم رينولدز). تؤدي الزيادة في جزء حجم الجسيمات إلى زيادة تجانس توزيع الضغط على طول الخط المركزي لسائل التبريد النانوي المتدفق في مجموعة الوقود. الحد الأقصى لانخفاض الضغط يحدث عند رقم رينولدز </w:t>
            </w:r>
            <w:r w:rsidRPr="00F2615B">
              <w:rPr>
                <w:rFonts w:asciiTheme="majorBidi" w:hAnsiTheme="majorBidi" w:cstheme="majorBidi"/>
                <w:b/>
                <w:bCs/>
                <w:sz w:val="24"/>
                <w:szCs w:val="24"/>
              </w:rPr>
              <w:t>60x10</w:t>
            </w:r>
            <w:r w:rsidRPr="00F2615B">
              <w:rPr>
                <w:rFonts w:asciiTheme="majorBidi" w:hAnsiTheme="majorBidi" w:cstheme="majorBidi"/>
                <w:b/>
                <w:bCs/>
                <w:sz w:val="24"/>
                <w:szCs w:val="24"/>
                <w:vertAlign w:val="superscript"/>
              </w:rPr>
              <w:t>3</w:t>
            </w:r>
            <w:r w:rsidRPr="00F2615B">
              <w:rPr>
                <w:rFonts w:asciiTheme="majorBidi" w:hAnsiTheme="majorBidi" w:cstheme="majorBidi"/>
                <w:b/>
                <w:bCs/>
                <w:sz w:val="24"/>
                <w:szCs w:val="24"/>
                <w:rtl/>
                <w:lang w:bidi="ar-IQ"/>
              </w:rPr>
              <w:t xml:space="preserve"> مع كسر حجم الجسيمات بنسبة 4٪. تكشف النتائج أن عامل </w:t>
            </w:r>
            <w:r w:rsidRPr="00F2615B">
              <w:rPr>
                <w:rFonts w:asciiTheme="majorBidi" w:hAnsiTheme="majorBidi" w:cstheme="majorBidi" w:hint="cs"/>
                <w:b/>
                <w:bCs/>
                <w:sz w:val="24"/>
                <w:szCs w:val="24"/>
                <w:rtl/>
                <w:lang w:bidi="ar-IQ"/>
              </w:rPr>
              <w:t>التحسين</w:t>
            </w:r>
            <w:r w:rsidRPr="00F2615B">
              <w:rPr>
                <w:rFonts w:asciiTheme="majorBidi" w:hAnsiTheme="majorBidi" w:cstheme="majorBidi"/>
                <w:b/>
                <w:bCs/>
                <w:sz w:val="24"/>
                <w:szCs w:val="24"/>
                <w:rtl/>
                <w:lang w:bidi="ar-IQ"/>
              </w:rPr>
              <w:t xml:space="preserve"> الحراري يتناقص على طول الخط المركزي لسائل التبريد. تسبب استخدام الجسيمات النانوية في تحسين جيد من اس</w:t>
            </w:r>
            <w:r w:rsidRPr="00F2615B">
              <w:rPr>
                <w:rFonts w:asciiTheme="majorBidi" w:hAnsiTheme="majorBidi" w:cstheme="majorBidi" w:hint="eastAsia"/>
                <w:b/>
                <w:bCs/>
                <w:sz w:val="24"/>
                <w:szCs w:val="24"/>
                <w:rtl/>
                <w:lang w:bidi="ar-IQ"/>
              </w:rPr>
              <w:t>تخدام</w:t>
            </w:r>
            <w:r w:rsidRPr="00F2615B">
              <w:rPr>
                <w:rFonts w:asciiTheme="majorBidi" w:hAnsiTheme="majorBidi" w:cstheme="majorBidi"/>
                <w:b/>
                <w:bCs/>
                <w:sz w:val="24"/>
                <w:szCs w:val="24"/>
                <w:rtl/>
                <w:lang w:bidi="ar-IQ"/>
              </w:rPr>
              <w:t xml:space="preserve"> المياه العذبة وحدها. تعطي المصفوفة المثلثية مزيدًا من توزيع درجة الحرارة ومعامل نقل الحرارة على طول الخط المركزي لسائل التبريد أكثر من المصفوفة المربعة. يؤدي استخدام المائع النانوي الجديد (</w:t>
            </w:r>
            <w:proofErr w:type="spellStart"/>
            <w:r w:rsidRPr="00F2615B">
              <w:rPr>
                <w:rFonts w:asciiTheme="majorBidi" w:hAnsiTheme="majorBidi" w:cstheme="majorBidi"/>
                <w:b/>
                <w:bCs/>
                <w:sz w:val="24"/>
                <w:szCs w:val="24"/>
              </w:rPr>
              <w:t>MgO</w:t>
            </w:r>
            <w:proofErr w:type="spellEnd"/>
            <w:r w:rsidRPr="00F2615B">
              <w:rPr>
                <w:rFonts w:asciiTheme="majorBidi" w:hAnsiTheme="majorBidi" w:cstheme="majorBidi"/>
                <w:b/>
                <w:bCs/>
                <w:sz w:val="24"/>
                <w:szCs w:val="24"/>
              </w:rPr>
              <w:t>-CMC</w:t>
            </w:r>
            <w:r w:rsidRPr="00F2615B">
              <w:rPr>
                <w:rFonts w:asciiTheme="majorBidi" w:hAnsiTheme="majorBidi" w:cstheme="majorBidi"/>
                <w:b/>
                <w:bCs/>
                <w:sz w:val="24"/>
                <w:szCs w:val="24"/>
                <w:rtl/>
                <w:lang w:bidi="ar-IQ"/>
              </w:rPr>
              <w:t>) إلى انخفاض درجة حرارة سائل التبريد مقارنةً بالسائل ا</w:t>
            </w:r>
            <w:r w:rsidRPr="00F2615B">
              <w:rPr>
                <w:rFonts w:asciiTheme="majorBidi" w:hAnsiTheme="majorBidi" w:cstheme="majorBidi" w:hint="eastAsia"/>
                <w:b/>
                <w:bCs/>
                <w:sz w:val="24"/>
                <w:szCs w:val="24"/>
                <w:rtl/>
                <w:lang w:bidi="ar-IQ"/>
              </w:rPr>
              <w:t>لنانوي</w:t>
            </w:r>
            <w:r w:rsidRPr="00F2615B">
              <w:rPr>
                <w:rFonts w:asciiTheme="majorBidi" w:hAnsiTheme="majorBidi" w:cstheme="majorBidi"/>
                <w:b/>
                <w:bCs/>
                <w:sz w:val="24"/>
                <w:szCs w:val="24"/>
                <w:rtl/>
                <w:lang w:bidi="ar-IQ"/>
              </w:rPr>
              <w:t xml:space="preserve"> </w:t>
            </w:r>
            <w:r w:rsidRPr="00F2615B">
              <w:rPr>
                <w:rFonts w:asciiTheme="majorBidi" w:hAnsiTheme="majorBidi" w:cstheme="majorBidi"/>
                <w:b/>
                <w:bCs/>
                <w:sz w:val="24"/>
                <w:szCs w:val="24"/>
              </w:rPr>
              <w:t>Al2O3</w:t>
            </w:r>
            <w:r w:rsidRPr="00F2615B">
              <w:rPr>
                <w:rFonts w:asciiTheme="majorBidi" w:hAnsiTheme="majorBidi" w:cstheme="majorBidi"/>
                <w:b/>
                <w:bCs/>
                <w:sz w:val="24"/>
                <w:szCs w:val="24"/>
                <w:rtl/>
                <w:lang w:bidi="ar-IQ"/>
              </w:rPr>
              <w:t xml:space="preserve"> القائم على الماء.</w:t>
            </w:r>
          </w:p>
          <w:bookmarkEnd w:id="0"/>
          <w:p w14:paraId="2E5F7546" w14:textId="7EC460F3" w:rsidR="00D53226" w:rsidRPr="00FB14FD" w:rsidRDefault="00D53226" w:rsidP="00F97C67">
            <w:pPr>
              <w:pStyle w:val="NoSpacing"/>
              <w:jc w:val="both"/>
              <w:rPr>
                <w:rFonts w:asciiTheme="majorBidi" w:hAnsiTheme="majorBidi" w:cstheme="majorBidi"/>
                <w:b/>
                <w:bCs/>
                <w:sz w:val="20"/>
                <w:szCs w:val="20"/>
                <w:rtl/>
                <w:lang w:bidi="ar-IQ"/>
              </w:rPr>
            </w:pPr>
          </w:p>
        </w:tc>
      </w:tr>
    </w:tbl>
    <w:p w14:paraId="4B247DEA" w14:textId="77777777" w:rsidR="002F1810" w:rsidRPr="00D53226" w:rsidRDefault="002F1810"/>
    <w:sectPr w:rsidR="002F1810" w:rsidRPr="00D532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BB0"/>
    <w:rsid w:val="00020B49"/>
    <w:rsid w:val="002F1810"/>
    <w:rsid w:val="009529CD"/>
    <w:rsid w:val="00AE4006"/>
    <w:rsid w:val="00CD78EC"/>
    <w:rsid w:val="00D0152B"/>
    <w:rsid w:val="00D53226"/>
    <w:rsid w:val="00F2615B"/>
    <w:rsid w:val="00FD7F71"/>
    <w:rsid w:val="00FE4B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7E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226"/>
    <w:pPr>
      <w:bidi/>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53226"/>
    <w:pPr>
      <w:bidi/>
      <w:spacing w:after="0" w:line="240" w:lineRule="auto"/>
    </w:pPr>
    <w:rPr>
      <w:rFonts w:ascii="Calibri" w:eastAsia="Calibri" w:hAnsi="Calibri" w:cs="Arial"/>
    </w:rPr>
  </w:style>
  <w:style w:type="paragraph" w:styleId="BalloonText">
    <w:name w:val="Balloon Text"/>
    <w:basedOn w:val="Normal"/>
    <w:link w:val="BalloonTextChar"/>
    <w:uiPriority w:val="99"/>
    <w:semiHidden/>
    <w:unhideWhenUsed/>
    <w:rsid w:val="00020B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0B49"/>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3226"/>
    <w:pPr>
      <w:bidi/>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53226"/>
    <w:pPr>
      <w:bidi/>
      <w:spacing w:after="0" w:line="240" w:lineRule="auto"/>
    </w:pPr>
    <w:rPr>
      <w:rFonts w:ascii="Calibri" w:eastAsia="Calibri" w:hAnsi="Calibri" w:cs="Arial"/>
    </w:rPr>
  </w:style>
  <w:style w:type="paragraph" w:styleId="BalloonText">
    <w:name w:val="Balloon Text"/>
    <w:basedOn w:val="Normal"/>
    <w:link w:val="BalloonTextChar"/>
    <w:uiPriority w:val="99"/>
    <w:semiHidden/>
    <w:unhideWhenUsed/>
    <w:rsid w:val="00020B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0B49"/>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385</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pat-sura</dc:creator>
  <cp:keywords/>
  <dc:description/>
  <cp:lastModifiedBy>pat-mustafa</cp:lastModifiedBy>
  <cp:revision>14</cp:revision>
  <dcterms:created xsi:type="dcterms:W3CDTF">2022-03-30T04:36:00Z</dcterms:created>
  <dcterms:modified xsi:type="dcterms:W3CDTF">2024-10-08T04:31:00Z</dcterms:modified>
</cp:coreProperties>
</file>